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99" w:rsidRDefault="00E12E99"/>
    <w:p w:rsidR="00E12E99" w:rsidRPr="00E12E99" w:rsidRDefault="00E12E99" w:rsidP="00E12E99"/>
    <w:p w:rsidR="00F2713E" w:rsidRDefault="00F2713E" w:rsidP="00F2713E">
      <w:pPr>
        <w:pStyle w:val="Paragraphedeliste"/>
        <w:tabs>
          <w:tab w:val="left" w:pos="8505"/>
          <w:tab w:val="left" w:pos="8931"/>
        </w:tabs>
        <w:jc w:val="center"/>
        <w:rPr>
          <w:rFonts w:ascii="Simplified Arabic" w:hAnsi="Simplified Arabic" w:cs="Simplified Arabic"/>
          <w:sz w:val="28"/>
          <w:szCs w:val="28"/>
          <w:rtl/>
          <w:lang w:bidi="ar-TN"/>
        </w:rPr>
      </w:pPr>
    </w:p>
    <w:p w:rsidR="00B4141D" w:rsidRDefault="00F2713E" w:rsidP="00B4141D">
      <w:pPr>
        <w:pStyle w:val="Titre9"/>
        <w:numPr>
          <w:ilvl w:val="0"/>
          <w:numId w:val="0"/>
        </w:numPr>
        <w:bidi/>
        <w:spacing w:line="240" w:lineRule="auto"/>
        <w:jc w:val="center"/>
        <w:rPr>
          <w:rFonts w:ascii="Simplified Arabic" w:hAnsi="Simplified Arabic" w:cs="Simplified Arabic" w:hint="cs"/>
          <w:b/>
          <w:bCs/>
          <w:i w:val="0"/>
          <w:iCs w:val="0"/>
          <w:color w:val="auto"/>
          <w:sz w:val="96"/>
          <w:szCs w:val="96"/>
          <w:u w:val="single"/>
          <w:rtl/>
        </w:rPr>
      </w:pPr>
      <w:r w:rsidRPr="00F2713E">
        <w:rPr>
          <w:rFonts w:ascii="Simplified Arabic" w:hAnsi="Simplified Arabic" w:cs="Simplified Arabic"/>
          <w:b/>
          <w:bCs/>
          <w:i w:val="0"/>
          <w:iCs w:val="0"/>
          <w:color w:val="auto"/>
          <w:sz w:val="96"/>
          <w:szCs w:val="96"/>
          <w:u w:val="single"/>
          <w:rtl/>
        </w:rPr>
        <w:t>النظام الداخلي</w:t>
      </w:r>
      <w:r w:rsidR="00B4141D">
        <w:rPr>
          <w:rFonts w:ascii="Simplified Arabic" w:hAnsi="Simplified Arabic" w:cs="Simplified Arabic" w:hint="cs"/>
          <w:b/>
          <w:bCs/>
          <w:i w:val="0"/>
          <w:iCs w:val="0"/>
          <w:color w:val="auto"/>
          <w:sz w:val="96"/>
          <w:szCs w:val="96"/>
          <w:u w:val="single"/>
          <w:rtl/>
        </w:rPr>
        <w:t xml:space="preserve"> </w:t>
      </w:r>
    </w:p>
    <w:p w:rsidR="00F2713E" w:rsidRPr="00F2713E" w:rsidRDefault="0011217D" w:rsidP="00B4141D">
      <w:pPr>
        <w:pStyle w:val="Titre9"/>
        <w:numPr>
          <w:ilvl w:val="0"/>
          <w:numId w:val="0"/>
        </w:numPr>
        <w:bidi/>
        <w:spacing w:line="240" w:lineRule="auto"/>
        <w:jc w:val="center"/>
        <w:rPr>
          <w:rFonts w:ascii="Simplified Arabic" w:hAnsi="Simplified Arabic" w:cs="Simplified Arabic"/>
          <w:b/>
          <w:bCs/>
          <w:i w:val="0"/>
          <w:iCs w:val="0"/>
          <w:color w:val="auto"/>
          <w:sz w:val="96"/>
          <w:szCs w:val="96"/>
          <w:u w:val="single"/>
          <w:rtl/>
        </w:rPr>
      </w:pPr>
      <w:r>
        <w:rPr>
          <w:rFonts w:ascii="Simplified Arabic" w:hAnsi="Simplified Arabic" w:cs="Simplified Arabic"/>
          <w:b/>
          <w:bCs/>
          <w:i w:val="0"/>
          <w:iCs w:val="0"/>
          <w:color w:val="auto"/>
          <w:sz w:val="96"/>
          <w:szCs w:val="96"/>
          <w:u w:val="single"/>
          <w:rtl/>
        </w:rPr>
        <w:t>ل</w:t>
      </w:r>
      <w:r w:rsidR="00B4141D">
        <w:rPr>
          <w:rFonts w:ascii="Simplified Arabic" w:hAnsi="Simplified Arabic" w:cs="Simplified Arabic" w:hint="cs"/>
          <w:b/>
          <w:bCs/>
          <w:i w:val="0"/>
          <w:iCs w:val="0"/>
          <w:color w:val="auto"/>
          <w:sz w:val="96"/>
          <w:szCs w:val="96"/>
          <w:u w:val="single"/>
          <w:rtl/>
        </w:rPr>
        <w:t>ل</w:t>
      </w:r>
      <w:r>
        <w:rPr>
          <w:rFonts w:ascii="Simplified Arabic" w:hAnsi="Simplified Arabic" w:cs="Simplified Arabic"/>
          <w:b/>
          <w:bCs/>
          <w:i w:val="0"/>
          <w:iCs w:val="0"/>
          <w:color w:val="auto"/>
          <w:sz w:val="96"/>
          <w:szCs w:val="96"/>
          <w:u w:val="single"/>
          <w:rtl/>
        </w:rPr>
        <w:t xml:space="preserve">مجلس البلدي </w:t>
      </w:r>
      <w:r w:rsidR="00B4141D">
        <w:rPr>
          <w:rFonts w:ascii="Simplified Arabic" w:hAnsi="Simplified Arabic" w:cs="Simplified Arabic" w:hint="cs"/>
          <w:b/>
          <w:bCs/>
          <w:i w:val="0"/>
          <w:iCs w:val="0"/>
          <w:color w:val="auto"/>
          <w:sz w:val="96"/>
          <w:szCs w:val="96"/>
          <w:u w:val="single"/>
          <w:rtl/>
        </w:rPr>
        <w:t>ل</w:t>
      </w:r>
      <w:r w:rsidR="00F2713E" w:rsidRPr="00F2713E">
        <w:rPr>
          <w:rFonts w:ascii="Simplified Arabic" w:hAnsi="Simplified Arabic" w:cs="Simplified Arabic"/>
          <w:b/>
          <w:bCs/>
          <w:i w:val="0"/>
          <w:iCs w:val="0"/>
          <w:color w:val="auto"/>
          <w:sz w:val="96"/>
          <w:szCs w:val="96"/>
          <w:u w:val="single"/>
          <w:rtl/>
        </w:rPr>
        <w:t>بلدية قابس</w:t>
      </w:r>
    </w:p>
    <w:p w:rsidR="00F2713E" w:rsidRPr="00F2713E" w:rsidRDefault="00F2713E" w:rsidP="00F2713E">
      <w:pPr>
        <w:pStyle w:val="Paragraphedeliste"/>
        <w:tabs>
          <w:tab w:val="left" w:pos="8505"/>
          <w:tab w:val="left" w:pos="8931"/>
        </w:tabs>
        <w:jc w:val="center"/>
        <w:rPr>
          <w:rFonts w:ascii="Simplified Arabic" w:hAnsi="Simplified Arabic" w:cs="Simplified Arabic"/>
          <w:sz w:val="96"/>
          <w:szCs w:val="96"/>
          <w:rtl/>
        </w:rPr>
      </w:pPr>
    </w:p>
    <w:p w:rsidR="00F2713E" w:rsidRDefault="00F2713E" w:rsidP="00F2713E">
      <w:pPr>
        <w:pStyle w:val="Paragraphedeliste"/>
        <w:tabs>
          <w:tab w:val="left" w:pos="8505"/>
          <w:tab w:val="left" w:pos="8931"/>
        </w:tabs>
        <w:jc w:val="center"/>
        <w:rPr>
          <w:rFonts w:ascii="Simplified Arabic" w:hAnsi="Simplified Arabic" w:cs="Simplified Arabic"/>
          <w:sz w:val="28"/>
          <w:szCs w:val="28"/>
          <w:rtl/>
          <w:lang w:bidi="ar-TN"/>
        </w:rPr>
      </w:pPr>
    </w:p>
    <w:p w:rsidR="00F2713E" w:rsidRPr="00953959" w:rsidRDefault="00F2713E" w:rsidP="00F2713E">
      <w:pPr>
        <w:spacing w:after="0" w:line="240" w:lineRule="auto"/>
        <w:rPr>
          <w:rFonts w:ascii="Simplified Arabic" w:hAnsi="Simplified Arabic" w:cs="Simplified Arabic"/>
          <w:b/>
          <w:bCs/>
          <w:sz w:val="144"/>
          <w:szCs w:val="144"/>
          <w:rtl/>
          <w:lang w:bidi="ar-TN"/>
        </w:rPr>
      </w:pPr>
      <w:r w:rsidRPr="00953959">
        <w:rPr>
          <w:rFonts w:ascii="Simplified Arabic" w:hAnsi="Simplified Arabic" w:cs="Simplified Arabic"/>
          <w:b/>
          <w:bCs/>
          <w:sz w:val="144"/>
          <w:szCs w:val="144"/>
          <w:rtl/>
          <w:lang w:bidi="ar-TN"/>
        </w:rPr>
        <w:br w:type="page"/>
      </w:r>
    </w:p>
    <w:p w:rsidR="00F2713E" w:rsidRPr="00BC3521" w:rsidRDefault="00F2713E" w:rsidP="00F2713E">
      <w:pPr>
        <w:bidi/>
        <w:spacing w:after="0" w:line="240" w:lineRule="auto"/>
        <w:rPr>
          <w:rFonts w:ascii="Simplified Arabic" w:hAnsi="Simplified Arabic" w:cs="Simplified Arabic"/>
          <w:rtl/>
          <w:lang w:eastAsia="en-US"/>
        </w:rPr>
      </w:pPr>
    </w:p>
    <w:p w:rsidR="00C96B64" w:rsidRPr="00BC3521" w:rsidRDefault="00C96B64" w:rsidP="00C96B64">
      <w:pPr>
        <w:bidi/>
        <w:spacing w:after="0" w:line="240" w:lineRule="auto"/>
        <w:rPr>
          <w:rFonts w:ascii="Simplified Arabic" w:hAnsi="Simplified Arabic" w:cs="Simplified Arabic"/>
          <w:rtl/>
          <w:lang w:eastAsia="en-US"/>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الباب الأول</w:t>
      </w:r>
    </w:p>
    <w:p w:rsidR="00C96B64"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الأحكام العامة</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الأول</w:t>
      </w:r>
      <w:r w:rsidRPr="00BC3521">
        <w:rPr>
          <w:rFonts w:ascii="Simplified Arabic" w:hAnsi="Simplified Arabic" w:cs="Simplified Arabic"/>
          <w:sz w:val="28"/>
          <w:szCs w:val="28"/>
          <w:rtl/>
        </w:rPr>
        <w:t>: بلدية قابس جماعة محلية تتمتع بالشخصية القانونية والاستقلالية المالية والإدارية يدير شؤونها مجلس منتخب وفق مبدأ التدبير الحر في إطار وحدة الدولة.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2</w:t>
      </w:r>
      <w:r w:rsidRPr="00BC3521">
        <w:rPr>
          <w:rFonts w:ascii="Simplified Arabic" w:hAnsi="Simplified Arabic" w:cs="Simplified Arabic"/>
          <w:sz w:val="28"/>
          <w:szCs w:val="28"/>
          <w:rtl/>
        </w:rPr>
        <w:t>: يضبط هذا النظام الداخلي قواعد تسيير أشغال المجلس البلدي وهياكله وكيفية انعقاد جلساته واجتماعات لجانه وممارسة المجلس ورئيسه وهياكله لصلاحياتهم</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كما يضبط الأحكام المتعلقة بالمسائل المنصوص عليها بالفصول 215 و222 و225 من مجلة الجماعات المحلية.</w:t>
      </w:r>
    </w:p>
    <w:p w:rsidR="00C96B64"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 xml:space="preserve">الفصل 3 </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يعتبر هذا النظام الداخلي ملزما لكافة أعضاء المجلس وهياكله ويسهر رئيس المجلس أو عند الاقتضاء من ينوبه على حسن تطبيق أحكامه بعد دخوله حيز التنفيذ.</w:t>
      </w:r>
    </w:p>
    <w:p w:rsidR="00AF6B12" w:rsidRPr="00BC3521" w:rsidRDefault="00AF6B12" w:rsidP="00AF6B12">
      <w:pPr>
        <w:pStyle w:val="Corpsdetexte"/>
        <w:bidi/>
        <w:spacing w:after="0" w:line="240" w:lineRule="auto"/>
        <w:jc w:val="both"/>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الباب الثاني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جلسات المجلس البلدي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القسم الأول</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 في تركيز المجلس البلدي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4</w:t>
      </w:r>
      <w:r w:rsidRPr="00BC3521">
        <w:rPr>
          <w:rFonts w:ascii="Simplified Arabic" w:hAnsi="Simplified Arabic" w:cs="Simplified Arabic"/>
          <w:sz w:val="28"/>
          <w:szCs w:val="28"/>
          <w:rtl/>
        </w:rPr>
        <w:t xml:space="preserve"> : تعقد الجلسة الأولى للمجلس البلدي في أجل أقصاه 8 أيام من تاريخ الإعلان النهائي للنتائج وفقا لمقتضيات الفصل 216 من مجلة الجماعات المحلية</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 xml:space="preserve">الفصل 5 </w:t>
      </w:r>
      <w:r w:rsidRPr="00BC3521">
        <w:rPr>
          <w:rFonts w:ascii="Simplified Arabic" w:hAnsi="Simplified Arabic" w:cs="Simplified Arabic"/>
          <w:sz w:val="28"/>
          <w:szCs w:val="28"/>
          <w:rtl/>
        </w:rPr>
        <w:t>:تخصص الجلسة الأولى لأداء القسم وإنتخاب رئيس المجلس ومساعديه وتوزيع حصص اللجان البلدية بين القائمات</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 xml:space="preserve">الفصل 6 </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توجه الدعوة لكافة أعضاء المجلس البلدي الذين تم التصريح بفوزهم في الانتخابات البلدية وفق النتائج النهائية على العناوين المضمنة بمطلب الترشح المودع لدى الهيئة العليا المستقلة للانتخابات من خلال رسالة مضمونة الوصول مع الإعلام بالبلوغ أو بأي وسيلة تبليغ تترك أثرا كتابيا في أجل لا يقل عن ثلاثة أيام من تاريخ موعد انعقاد الجلسة</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lastRenderedPageBreak/>
        <w:t xml:space="preserve">الفصل 7 : </w:t>
      </w:r>
      <w:r w:rsidRPr="00BC3521">
        <w:rPr>
          <w:rFonts w:ascii="Simplified Arabic" w:hAnsi="Simplified Arabic" w:cs="Simplified Arabic"/>
          <w:sz w:val="28"/>
          <w:szCs w:val="28"/>
          <w:rtl/>
        </w:rPr>
        <w:t>يتم إعلام متساكني البلدية بتاريخ الجلسة الأولى للمجلس البلدي ببلاغ يعلق بمقر البلدية ويدرج بموقعها الإلكتروني إن وجد</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8</w:t>
      </w:r>
      <w:r w:rsidRPr="00BC3521">
        <w:rPr>
          <w:rFonts w:ascii="Simplified Arabic" w:hAnsi="Simplified Arabic" w:cs="Simplified Arabic"/>
          <w:b/>
          <w:bCs/>
          <w:sz w:val="28"/>
          <w:szCs w:val="28"/>
          <w:rtl/>
        </w:rPr>
        <w:t xml:space="preserve"> : </w:t>
      </w:r>
      <w:r w:rsidRPr="00BC3521">
        <w:rPr>
          <w:rFonts w:ascii="Simplified Arabic" w:hAnsi="Simplified Arabic" w:cs="Simplified Arabic"/>
          <w:sz w:val="28"/>
          <w:szCs w:val="28"/>
          <w:rtl/>
        </w:rPr>
        <w:t>تعقد الجلسة بمقر البلدية أو بأي فضاء آخر ملائم بتراب البلدية من غير مقرات الولاية أو المعتمدية تتوفر فيه شروط النفاذ إليه والأمن وتضمن فيه الصبغة العمومية للاجتماع ومبدأ الحياد</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 xml:space="preserve">الفصل 9 </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يتولى الكاتب العام للبلدية استكمال إعداد المتطلبات اللوجستية لتيسير انعقاد الجلسة قبل 5 أيام من تاريخها كما يتولى:</w:t>
      </w:r>
    </w:p>
    <w:p w:rsidR="00C96B64" w:rsidRPr="00BC3521" w:rsidRDefault="00C96B64" w:rsidP="00C96B64">
      <w:pPr>
        <w:pStyle w:val="Corpsdetexte"/>
        <w:numPr>
          <w:ilvl w:val="0"/>
          <w:numId w:val="5"/>
        </w:numPr>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مسك دفتر مرقم لتسجيل الحضور</w:t>
      </w:r>
      <w:r w:rsidRPr="00BC3521">
        <w:rPr>
          <w:rFonts w:ascii="Simplified Arabic" w:hAnsi="Simplified Arabic" w:cs="Simplified Arabic"/>
          <w:sz w:val="28"/>
          <w:szCs w:val="28"/>
        </w:rPr>
        <w:t>.</w:t>
      </w:r>
    </w:p>
    <w:p w:rsidR="00C96B64" w:rsidRPr="00BC3521" w:rsidRDefault="00C96B64" w:rsidP="00C96B64">
      <w:pPr>
        <w:pStyle w:val="Corpsdetexte"/>
        <w:numPr>
          <w:ilvl w:val="0"/>
          <w:numId w:val="5"/>
        </w:numPr>
        <w:bidi/>
        <w:spacing w:after="0" w:line="240" w:lineRule="auto"/>
        <w:jc w:val="both"/>
        <w:rPr>
          <w:rFonts w:ascii="Simplified Arabic" w:hAnsi="Simplified Arabic" w:cs="Simplified Arabic"/>
          <w:sz w:val="28"/>
          <w:szCs w:val="28"/>
        </w:rPr>
      </w:pPr>
      <w:r w:rsidRPr="00BC3521">
        <w:rPr>
          <w:rFonts w:ascii="Simplified Arabic" w:hAnsi="Simplified Arabic" w:cs="Simplified Arabic"/>
          <w:sz w:val="28"/>
          <w:szCs w:val="28"/>
          <w:rtl/>
        </w:rPr>
        <w:t>إعداد مشروع محضر الجلسة الأولى للمجلس البلدي (محضر التنصيب) على أن يؤشر عليه من قبل كامل الأعضاء لنشره فيما بعد حسب الإجراءات المعمول بها</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sz w:val="28"/>
          <w:szCs w:val="28"/>
          <w:rtl/>
        </w:rPr>
        <w:t>وفي صورة تغيب الكاتب العام أو عدم وجوده يتم تعيين أحد موظفي البلدية (إطار) لإنجاز الأعمال المذكورة في الآجال المطلوبة.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يتولى الكاتب العام إعداد ورقة تتضمن نص القسم طبقا لمقتضيات الفصل 213 من مجلـة الجمـــــــــــــاعات المحلية وتوفير نسخ بعـــدد أعضـــــاء المجلـــس البلدي وتسخيـــــــــــر أعوان من البلدية لإسناد أشغال الجلسة الأولى في عملية الاقتراع</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 xml:space="preserve">الفصل 10 </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لا تكون الجلسة قانونية إلا بحضور أغلبية أعضاء المجلس. وفي صورة عدم اكتمال النصاب يدعى المجلس للانعقاد بعد ثلاثة أيام على الأقل من تاريخ الجلسة الأولى وتكون الجلسة في هذه الحالة قانونية مهما كان عدد الأعضاء الحاضرين وفقا لمقتضيات الفصل 220 من مجلة الجماعات المحلية.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 xml:space="preserve">الفصل 11 </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يترأّس الجلسة العضو الأكبر سنا من الأعضاء غير المترشحين لرئاسة البلدية وذلك إلى غاية انتخاب الرئيس الذي يتسلم رئاسة الجلسة مباشرة بعد انتخابه</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 xml:space="preserve">الفصل 12 </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يتولى رئيس الجلسة دعوة أعضاء المجلس البلدي الحاضرين لأداء القسم المنصوص عليه بالفصل 213 من المجلة بحضور رئيس المحكمة الإبتدائية المختصة أو من ينوبه.</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يتم تحرير محضر أداء القسم من قبل كاتب تعينه المحكمة الابتدائية المختصة ترابيا</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وعلى كل عضو متغيب أن يتولى آداء القسم لدى رئيس المحكمة الابتدائية أو من ينوبه قبل مباشرة عضويته بالمجلس البلدي ويرافقه الكاتب العام للبلدية لإعداد محضر في الغرض</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13</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يتولى رئيس الجلسة، قبل الشروع في انتخاب رئيس البلدية، تذكير الحضور بمقتضيات الفصل 6 من مجلة الجماعات المحلية المتعلق بتفرغ رؤساء المجالس المحلية</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lastRenderedPageBreak/>
        <w:t>الفصل 14</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وفقا لمقتضيات الفصل 117</w:t>
      </w:r>
      <w:r w:rsidRPr="00BC3521">
        <w:rPr>
          <w:rFonts w:ascii="Simplified Arabic" w:hAnsi="Simplified Arabic" w:cs="Simplified Arabic"/>
          <w:sz w:val="28"/>
          <w:szCs w:val="28"/>
          <w:lang w:bidi="ar-TN"/>
        </w:rPr>
        <w:t>)</w:t>
      </w:r>
      <w:r w:rsidRPr="00BC3521">
        <w:rPr>
          <w:rFonts w:ascii="Simplified Arabic" w:hAnsi="Simplified Arabic" w:cs="Simplified Arabic"/>
          <w:sz w:val="28"/>
          <w:szCs w:val="28"/>
          <w:rtl/>
        </w:rPr>
        <w:t>خامسا) من القانون الأساسي المتعلق بالانتخابات والاستفتاء يترشح رؤساء القائمات الفائزة في الانتخابات لمنصب رئيس المجلس البلدي وذلك في جلسته الأولى. و ينتخب رئيس المجلس من طرف الأعضاء انتخابا حرا، سريا، نزيها وشفافا. ويكون رئيسا للمجلس المترشح المتحصل على الأغلبية المطلقة للأصوات.</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وفي صورة عدم حصول أي من المترشحين على الأغلبية المطلقة، تنظم دورة ثانية، يتقدم لها المترشحان المتحصلان على الرتبة الأولى والثانية حسب عدد الأصوات المتحصل عليها في الدورة الأولى.</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ويكون رئيسا للمجلس المترشح المتحصل على أكثر الأصوات.</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وفي حالة تساوي الأصوات بين المترشحين يتم تغليب الأصغر.</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 xml:space="preserve">الفصل 15 : </w:t>
      </w:r>
      <w:r w:rsidRPr="00BC3521">
        <w:rPr>
          <w:rFonts w:ascii="Simplified Arabic" w:hAnsi="Simplified Arabic" w:cs="Simplified Arabic"/>
          <w:sz w:val="28"/>
          <w:szCs w:val="28"/>
          <w:rtl/>
        </w:rPr>
        <w:t xml:space="preserve">على إثر </w:t>
      </w:r>
      <w:r w:rsidRPr="00BC3521">
        <w:rPr>
          <w:rFonts w:ascii="Simplified Arabic" w:hAnsi="Simplified Arabic" w:cs="Simplified Arabic" w:hint="cs"/>
          <w:sz w:val="28"/>
          <w:szCs w:val="28"/>
          <w:rtl/>
        </w:rPr>
        <w:t>الإعلان</w:t>
      </w:r>
      <w:r w:rsidRPr="00BC3521">
        <w:rPr>
          <w:rFonts w:ascii="Simplified Arabic" w:hAnsi="Simplified Arabic" w:cs="Simplified Arabic"/>
          <w:sz w:val="28"/>
          <w:szCs w:val="28"/>
          <w:rtl/>
        </w:rPr>
        <w:t xml:space="preserve"> عن نتائج انتخاب رئيس المجلس البلدي يتولى رئيس الجلسة تسليم الرئاسة للرئيس المنتخب</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16</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يتولى المجلس البلدي برئاسة الرئيس المنتخب وخلال الجلسة الأولى تحديد عدد مساعديه على ألا يتجاوز عددهم الأربعة وفقا لمقتضيات الفصل 245 من مجلة الجماعات المحلية</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يتم انتخاب المساعد الأول لرئيس المجلس بنفس الصيغة التي تمت بالنسبة للرئيس على أن يكون المترشحين من جنس مختلف عن جنس الرئيس.</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يتم انتخاب المساعد الثاني بنفس الصيغة التي تمت بالنسبة للرئيس، وفي حالة كان سن رئيس المجلس أو المساعد الأول أقل من 35 سنة لا يتم اعتماد قاعدة السن في هذا الترشح.</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يتم انتخاب بقية المساعدين كل على حدة وفق نفس الإجراءات ويتم ترتيبهم تباعا بعد المساعد الثاني حسب ترتيبهم في الإقتراع</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يعتبر المساعد الأول نائب أول لرئيس المجلس البلدي ويعتبر المساعد الثاني نائبا ثاني لرئيس المجلس البلدي.</w:t>
      </w:r>
    </w:p>
    <w:p w:rsidR="00C96B64" w:rsidRDefault="00C96B64" w:rsidP="00CF41AA">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17</w:t>
      </w:r>
      <w:r w:rsidRPr="00BC3521">
        <w:rPr>
          <w:rFonts w:ascii="Simplified Arabic" w:hAnsi="Simplified Arabic" w:cs="Simplified Arabic"/>
          <w:b/>
          <w:bCs/>
          <w:sz w:val="28"/>
          <w:szCs w:val="28"/>
          <w:rtl/>
        </w:rPr>
        <w:t xml:space="preserve"> : </w:t>
      </w:r>
      <w:r w:rsidRPr="00BC3521">
        <w:rPr>
          <w:rFonts w:ascii="Simplified Arabic" w:hAnsi="Simplified Arabic" w:cs="Simplified Arabic"/>
          <w:sz w:val="28"/>
          <w:szCs w:val="28"/>
          <w:rtl/>
        </w:rPr>
        <w:t xml:space="preserve">يتولى كل عضو من أعضاء المجلس البلدي خلال الجلسة الأولى للمجلس </w:t>
      </w:r>
      <w:r w:rsidRPr="00BC3521">
        <w:rPr>
          <w:rFonts w:ascii="Simplified Arabic" w:hAnsi="Simplified Arabic" w:cs="Simplified Arabic" w:hint="cs"/>
          <w:sz w:val="28"/>
          <w:szCs w:val="28"/>
          <w:rtl/>
        </w:rPr>
        <w:t>إيداع</w:t>
      </w:r>
      <w:r w:rsidRPr="00BC3521">
        <w:rPr>
          <w:rFonts w:ascii="Simplified Arabic" w:hAnsi="Simplified Arabic" w:cs="Simplified Arabic"/>
          <w:sz w:val="28"/>
          <w:szCs w:val="28"/>
          <w:rtl/>
        </w:rPr>
        <w:t xml:space="preserve"> عنوانه المختار والعنوان الإلكتروني عند توفره الذي يتعين توجيه الدعوات إليه درءا لكل تجاوز ولضمان وصول الدعوات في الإبان ورقم هاتفه الجوال و يكون العنوان المودع العنوان المعتمد عند كل نزاع محتمل</w:t>
      </w:r>
      <w:r w:rsidRPr="00BC3521">
        <w:rPr>
          <w:rFonts w:ascii="Simplified Arabic" w:hAnsi="Simplified Arabic" w:cs="Simplified Arabic"/>
          <w:sz w:val="28"/>
          <w:szCs w:val="28"/>
        </w:rPr>
        <w:t>.</w:t>
      </w:r>
    </w:p>
    <w:p w:rsidR="00AF6B12" w:rsidRDefault="00AF6B12" w:rsidP="00AF6B12">
      <w:pPr>
        <w:pStyle w:val="Corpsdetexte"/>
        <w:bidi/>
        <w:spacing w:after="0" w:line="240" w:lineRule="auto"/>
        <w:jc w:val="both"/>
        <w:rPr>
          <w:rFonts w:ascii="Simplified Arabic" w:hAnsi="Simplified Arabic" w:cs="Simplified Arabic"/>
          <w:sz w:val="28"/>
          <w:szCs w:val="28"/>
          <w:rtl/>
        </w:rPr>
      </w:pPr>
    </w:p>
    <w:p w:rsidR="00AF6B12" w:rsidRDefault="00AF6B12" w:rsidP="00AF6B12">
      <w:pPr>
        <w:pStyle w:val="Corpsdetexte"/>
        <w:bidi/>
        <w:spacing w:after="0" w:line="240" w:lineRule="auto"/>
        <w:jc w:val="both"/>
        <w:rPr>
          <w:rFonts w:ascii="Simplified Arabic" w:hAnsi="Simplified Arabic" w:cs="Simplified Arabic"/>
          <w:sz w:val="28"/>
          <w:szCs w:val="28"/>
          <w:rtl/>
        </w:rPr>
      </w:pPr>
    </w:p>
    <w:p w:rsidR="00AF6B12" w:rsidRDefault="00AF6B12" w:rsidP="00AF6B12">
      <w:pPr>
        <w:pStyle w:val="Corpsdetexte"/>
        <w:bidi/>
        <w:spacing w:after="0" w:line="240" w:lineRule="auto"/>
        <w:jc w:val="both"/>
        <w:rPr>
          <w:rFonts w:ascii="Simplified Arabic" w:hAnsi="Simplified Arabic" w:cs="Simplified Arabic"/>
          <w:sz w:val="28"/>
          <w:szCs w:val="28"/>
          <w:rtl/>
        </w:rPr>
      </w:pPr>
    </w:p>
    <w:p w:rsidR="00AF6B12" w:rsidRPr="00BC3521" w:rsidRDefault="00AF6B12" w:rsidP="00AF6B12">
      <w:pPr>
        <w:pStyle w:val="Corpsdetexte"/>
        <w:bidi/>
        <w:spacing w:after="0" w:line="240" w:lineRule="auto"/>
        <w:jc w:val="both"/>
        <w:rPr>
          <w:rFonts w:ascii="Simplified Arabic" w:hAnsi="Simplified Arabic" w:cs="Simplified Arabic"/>
          <w:sz w:val="28"/>
          <w:szCs w:val="28"/>
          <w:rtl/>
          <w:lang w:bidi="ar-TN"/>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lastRenderedPageBreak/>
        <w:t>القسم الثاني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جلسات المجلس البلدي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 xml:space="preserve">الفصل 18 </w:t>
      </w:r>
      <w:r w:rsidRPr="00BE17BA">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 xml:space="preserve">يعقد المجلس البلدي سنويا أربع دورات عادية خلال الأشهر التالية كما يلي: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 الدورة الأولى: شهر</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فيفري</w:t>
      </w:r>
      <w:r w:rsidRPr="00BC3521">
        <w:rPr>
          <w:rFonts w:ascii="Simplified Arabic" w:hAnsi="Simplified Arabic" w:cs="Simplified Arabic"/>
          <w:sz w:val="28"/>
          <w:szCs w:val="28"/>
        </w:rPr>
        <w:t xml:space="preserve"> - </w:t>
      </w:r>
      <w:r w:rsidRPr="00BC3521">
        <w:rPr>
          <w:rFonts w:ascii="Simplified Arabic" w:hAnsi="Simplified Arabic" w:cs="Simplified Arabic"/>
          <w:sz w:val="28"/>
          <w:szCs w:val="28"/>
          <w:rtl/>
        </w:rPr>
        <w:t xml:space="preserve">الدورة الثانية: شهر ماي </w:t>
      </w:r>
      <w:r w:rsidRPr="00BC3521">
        <w:rPr>
          <w:rFonts w:ascii="Simplified Arabic" w:hAnsi="Simplified Arabic" w:cs="Simplified Arabic"/>
          <w:sz w:val="28"/>
          <w:szCs w:val="28"/>
        </w:rPr>
        <w:t xml:space="preserve"> - </w:t>
      </w:r>
      <w:r w:rsidRPr="00BC3521">
        <w:rPr>
          <w:rFonts w:ascii="Simplified Arabic" w:hAnsi="Simplified Arabic" w:cs="Simplified Arabic"/>
          <w:sz w:val="28"/>
          <w:szCs w:val="28"/>
          <w:rtl/>
        </w:rPr>
        <w:t>الدورة الثالثة: شهر جويلية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 xml:space="preserve">الدورة الرابعة: شهر </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نوفمبر</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يجتمع المجلس خلال النصف الثاني من الأشهر الآنفة الذكر.</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تنعقد دورات المجلس خلال نهاية الأسبوع إلا في الحالات الاستثنائية أو لموجبات العطل الرسمية.</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يتم عقد جلسات سنوية خلال شهر أكتوبر قبل تاريخ المصادقة على الميزانية بـ 15 يوما، يخصصها المجلس لمناقشة مختلف تقارير اللجان بحضور أعضاء اللجنة من غير أعضاء المجلس البلدي.</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تحال التقارير الى أعضاء المجلس البلدي لمناقشتها وابداء الرأي في شأنها.</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تحال التقارير على المجلس البلدي للمصادقة عليها وذلك بعد تضمينها المقترحات المتفق عليها.</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19:</w:t>
      </w:r>
      <w:r w:rsidRPr="00BC3521">
        <w:rPr>
          <w:rFonts w:ascii="Simplified Arabic" w:hAnsi="Simplified Arabic" w:cs="Simplified Arabic"/>
          <w:sz w:val="28"/>
          <w:szCs w:val="28"/>
          <w:rtl/>
        </w:rPr>
        <w:t xml:space="preserve"> تشتمل دورة المجلس البلدي على جلسة أو أكثر حتى إتمام جدول أعمال الدورة</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لا يتجاوز عدد جلسات الدورة في كل الحالات ثلاث جلسات.</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يحدد المجلس البلدي باقتراح من المكتب البلدي تواريخ الجلسات.</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تبقى الجلسة المتعلقة بالمصادقة على مشروع ميزانية البلدية مفتوحة إلى غاية المصادقة.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20</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 xml:space="preserve"> يمكن للمجلس البلدي أن يعقد جلسات استثنائية كلما دعت الضرورة لذلك بدعوة من رئيسه أو بطلب من ثلث أعضائه وبطلب من عشر الناخبين المسجلين بالسجل الانتخابي على أن يكون هذا الطلب مصحوبا بالموضوع أو المواضيع المقترح إدراجها بجدول الأعمال.</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الفصل21</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يجتمع المجلس البلدي بمقر البلدية. غير أنه يمكن لرئيس المجلس البلدي لأسباب موضوعية وبعد التشاور مع المكتب البلدي الدعوة للجلسة بمكان آخر بتراب البلدية على أن تتوفر فيه شروط النفاذ إليه والأمن وتضمن فيه الصبغة العمومية للاجتماع ومبدأ الحياد.</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22</w:t>
      </w:r>
      <w:r w:rsidRPr="00BC3521">
        <w:rPr>
          <w:rFonts w:ascii="Simplified Arabic" w:hAnsi="Simplified Arabic" w:cs="Simplified Arabic"/>
          <w:sz w:val="28"/>
          <w:szCs w:val="28"/>
          <w:rtl/>
        </w:rPr>
        <w:t>: جلسات المجلس البلدي علنية ويحضر العموم أشغالها ويعلن عن تاريخ انعقادها عن طريق التعليق بمدخل البلدية وبمختلف وسائل الإعلام المتاحة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23</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يمكن للمجلس المصادقة على سرية الجلسة بطلب من ثلث أعضاءه أو من رئيسه وبموافقة ثلثي الأعضاء الحاضرين.</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في حالة إقرار جلسة سرية يأمر الرئيس بإخلاء القاعة من العموم ومن ممثلي المجتمع المدني ووسائل الإعلام وجميع الأشخاص الذين لا علاقة لهم بجدول أعمال الجلسة قبل متابعة أشغالها.</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lastRenderedPageBreak/>
        <w:t>عندما ينتفي السبب الذي تطلب عقد جلسة سرية يمكن للمجلس وفق نفس الإجراءات المنصوص عليها بهذا النظام الداخلي استئناف الجلسة في صيغتها العلنية.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24</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يحضر الكاتب العام للبلدية جلسات المجلس الذي يتولى كتابته</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ويمكن لرئيس المجلس البلدي أن يستدعي إطارات من أعوان البلدية أو أي شخص مختص يمكن أن يفيد برأيه لدى المجلس دون المشاركة في التصويت ولا يمكن لهم أخذ الكلمة إلا بإذن من الرئيس مع التزام الحياد المطلق.</w:t>
      </w:r>
    </w:p>
    <w:p w:rsidR="00C96B64" w:rsidRDefault="00C96B64" w:rsidP="00C96B64">
      <w:pPr>
        <w:pStyle w:val="Corpsdetexte"/>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و</w:t>
      </w:r>
      <w:r w:rsidRPr="00BC3521">
        <w:rPr>
          <w:rFonts w:ascii="Simplified Arabic" w:hAnsi="Simplified Arabic" w:cs="Simplified Arabic"/>
          <w:sz w:val="28"/>
          <w:szCs w:val="28"/>
          <w:rtl/>
        </w:rPr>
        <w:t>يكون رأيهم استشاريا</w:t>
      </w:r>
      <w:r w:rsidRPr="00BC3521">
        <w:rPr>
          <w:rFonts w:ascii="Simplified Arabic" w:hAnsi="Simplified Arabic" w:cs="Simplified Arabic"/>
          <w:sz w:val="28"/>
          <w:szCs w:val="28"/>
        </w:rPr>
        <w:t>.</w:t>
      </w:r>
    </w:p>
    <w:p w:rsidR="00AF6B12" w:rsidRPr="00BC3521" w:rsidRDefault="00AF6B12" w:rsidP="00AF6B12">
      <w:pPr>
        <w:pStyle w:val="Corpsdetexte"/>
        <w:bidi/>
        <w:spacing w:after="0" w:line="240" w:lineRule="auto"/>
        <w:jc w:val="both"/>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القسم الثاني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 في الدعوات لجلسات المجلس البلدي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Lis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25</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تتم دعوة المجلس البلدي للاجتماع من قبل رئيسه أو من ينوبه.</w:t>
      </w:r>
    </w:p>
    <w:p w:rsidR="00C96B64" w:rsidRPr="00BC3521" w:rsidRDefault="00C96B64" w:rsidP="00C96B64">
      <w:pPr>
        <w:pStyle w:val="Lis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26</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توجه الدعوات عن طريق بريد مضمون الوصول أو بأي وسيلة تترك أثرا كتابيا إلى عناوين</w:t>
      </w:r>
    </w:p>
    <w:p w:rsidR="00C96B64" w:rsidRPr="00BC3521" w:rsidRDefault="00C96B64" w:rsidP="00C96B64">
      <w:pPr>
        <w:pStyle w:val="Lis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أعضاء المجلس المختارة والتي أودعوها لدى البلدية أثناء الجلسة الأولى للمجلس كما يمكن توجيهها إلى    عناوينهم بالبريد الالكتروني متى أمكن إثبات بلوغها</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27:</w:t>
      </w:r>
      <w:r w:rsidRPr="00BC3521">
        <w:rPr>
          <w:rFonts w:ascii="Simplified Arabic" w:hAnsi="Simplified Arabic" w:cs="Simplified Arabic"/>
          <w:sz w:val="28"/>
          <w:szCs w:val="28"/>
          <w:rtl/>
        </w:rPr>
        <w:t xml:space="preserve"> توجه الدعوات بصفة فردية إلى كافة أعضاء المجلس مرفقة بجدول أعمال الجلسة أو الجلسات التي سيعقدها المجلس وبملحوظات تفسيرية حول المسائل التى ستعرض على التداول أثناء الجلسة والوثائق ذات الصلة بالنقاط المدرجة في جدول الأعمال وعند الإقتضاء بتقارير اللجان وتحدد الدعوة يوم وساعة ومكان الجلسة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يتم تضمين الدعوات بدفتر مخصص لمداولات المجلس مرقم ومؤشر على كل صفحة من صفحاته من قبل رئيس المجلس ومن يقوم بكتابة المجلس كما يدرج بالموقع الالكتروني للبلدية إن وجد ويتم تعليق الدعوة للعموم بمدخل مقر البلدية.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28</w:t>
      </w:r>
      <w:r w:rsidRPr="00BC3521">
        <w:rPr>
          <w:rFonts w:ascii="Simplified Arabic" w:hAnsi="Simplified Arabic" w:cs="Simplified Arabic"/>
          <w:sz w:val="28"/>
          <w:szCs w:val="28"/>
          <w:rtl/>
        </w:rPr>
        <w:t>: يتم توجيه الدعوات من قبل رئيس المجلس إلى أعضاء المجلس خمسة عشر يوما قبل تاريخ اجتماع المجلس على الأقل</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في حالة التأكد يتم اختصار الأجل إلى يومين ويتم الاجتماع حالا في حالة التأكد القصوى غير أنه يرجع للمجلس البلدي تقدير حالة التأكد عند عقد الجلسة المتأكدة ويمكنه تأجيل النظر في جدول أعمال الجلسة إلى جلسة لاحقة.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يتعين وجوبا توجيه ملفات الصفقات والعقود قبل خمسة أيام من انعقاد الجلسة وقبل 15 يوما بالنسبة لمشروع الميزانية.</w:t>
      </w:r>
    </w:p>
    <w:p w:rsidR="00AF6B12" w:rsidRDefault="00AF6B12"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AF6B12">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القسم الثالث</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 في جدول الأعمال</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 xml:space="preserve">الفصل 29 </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يضبط رئيس المجلس جدول الأعمال بالتعاون مع أعضاء مكتب المجلس.</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30</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يتم إعلام العموم بجدول الأعمال وتاريخ وتوقيت الجلسة ومكان انعقادها في نفس يوم توجيه الدعوات للأعضاء من خلال النشر بكل الوسائل المتاحة والتعليق بمقر البلدية.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الفصل31:</w:t>
      </w:r>
      <w:r w:rsidRPr="00BC3521">
        <w:rPr>
          <w:rFonts w:ascii="Simplified Arabic" w:hAnsi="Simplified Arabic" w:cs="Simplified Arabic"/>
          <w:sz w:val="28"/>
          <w:szCs w:val="28"/>
          <w:rtl/>
        </w:rPr>
        <w:t xml:space="preserve"> يمكن لأعضاء المجلس أن يقدموا للرئيس بصفة فردية أو جماعية طلبا كتابيا قصد إدراج كل نقطة تدخل في صلاحيات المجلس في جدول الأعمال.</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يقدم الطلب في أجل شهر على الأقل قبل انعقاد الجلسة.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يكون رفض إدراج كل نقطة مقترحة معللا ويبلغ لمقدم الطلب ويحاط المجلس علما عند إفتتاح الجلسة بالنقاط المقترحة التي تم رفضها دون مناقشتها ويدون ذلك وجوبا في محضر الجلسة. وفي حال تقدم نصف أعضاء المجلس على الأقل بطلب كتابي قصد إدراج نقطة تدخل في صلاحيات المجلس في جدول الأعمال فإنها تسجل وجوبا في جدول أعمال الجلسة.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يعترض رئيس المجلس على مناقشة كل نقطة غير مدرجة في جدول أعمال الجلسة.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32</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يمكن لأعضاء المجلس بصفة فردية أو جماعية توجيه أسئلة كتابية لرئيس المجلس حول كل مسألة تهم صلاحيات المجلس على أن يكون السؤال محددا دون توجيه تهم إلى جهة معينة أو خدمة أغراض تهم أحد أعضاء المجلس سواء كان ذلك بصفة شخصية أو بصفته مساهما أو وكيلا عن غيره أو لفائدة زوجه أو أصوله أو فروعه.</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تودع الأسئلة المذكورة موقعة من قبل العضو أو أحد أعضاء المجموعة المعنية لدى كتابة المجلس شهرا على الأقل قبل انعقاد دورة المجلس وترتب حسب تاريخ التوصل بها وتسجيلها.</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33</w:t>
      </w:r>
      <w:r w:rsidRPr="00BC3521">
        <w:rPr>
          <w:rFonts w:ascii="Simplified Arabic" w:hAnsi="Simplified Arabic" w:cs="Simplified Arabic"/>
          <w:sz w:val="28"/>
          <w:szCs w:val="28"/>
          <w:rtl/>
        </w:rPr>
        <w:t>: يجيب رئيس المجلس أو أحد مساعديه عن الأسئلة المبرمجة في الجلسة المخصصة لذلك. تعطى الكلمة خلال الجلسة المخصصة للجواب عن الأسئلة الكتابية لصاحب السؤال أو أحد أعضاء المجموعة المعنية لتقديم ملخص عن السؤال في مدة لا تتجاوز ثلاث دقائق.</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 xml:space="preserve">يتولى الرئيس أو أحد مساعديه الإجابة عن السؤال الكتابي في مدة لا تتجاوز ثلاث دقائق.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يمكن لصاحب السؤال أو أحد أعضاء المجموعة المعنية التعقيب على الجواب في مدة لا تتجاوز ثلاث دقائق.</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lastRenderedPageBreak/>
        <w:t>يمكن للرئيس أو أحد أعضاء المكتب الرد على التعقيب في مدة لا تتجاوز ثلاث دقائق.</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34:</w:t>
      </w:r>
      <w:r w:rsidRPr="00BC3521">
        <w:rPr>
          <w:rFonts w:ascii="Simplified Arabic" w:hAnsi="Simplified Arabic" w:cs="Simplified Arabic"/>
          <w:sz w:val="28"/>
          <w:szCs w:val="28"/>
          <w:rtl/>
        </w:rPr>
        <w:t xml:space="preserve">  إذا تعذر على العضو الذي تقدم بالسؤال الكتابي، بصفة فردية، حضور الجلسة يمكن أن ينوب عنه أحد أعضاء المجلس في عرض هذا السؤال بتفويض مكتوب من العضو المتغيب، وفي حالة عدم استيفاء هذا الشرط، يؤجل عرض السؤال والجواب عنه إلى الجلسة الموالية.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35:</w:t>
      </w:r>
      <w:r w:rsidRPr="00BC3521">
        <w:rPr>
          <w:rFonts w:ascii="Simplified Arabic" w:hAnsi="Simplified Arabic" w:cs="Simplified Arabic"/>
          <w:sz w:val="28"/>
          <w:szCs w:val="28"/>
          <w:rtl/>
        </w:rPr>
        <w:t xml:space="preserve"> يمكن لأعضاء المجلس البلدي بصورة فردية أو جماعية تقديم أسئلة شفاهية لرئيس البلدية أو لأحد مساعديه أو لرؤساء اللجان أو رؤساء الدوائر حول مسائل تهم أعمال البلدية في آخر الجلسة قبل ختمها وتدون ضمن محضر الجلسة.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يتم تسليم الأسئلة الشفاهية من قبل أصحابها إلى رئيس الجلسة في بداية الجلسة وتضمن بالمحضر</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لرئيس المجلس أو، بإذن منه، لأحد من وجهت إليهم الأسئلة الإجابة آخر الجلسة غير أنه يمكن للرئيس اعتبارا لأهمية الأسئلة أو طبيعتها أن يؤجل الإجابة عليها على أن تتم في آخر الجلسة اللاحقة مباشرة وتدرج مباشرة وجوبا ضمن جدول أعمالها.</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يمكن تنظيم جلسات استماع لرئيس المجلس البلدي أو لأحد مساعديه ورؤساء الدوائر ورؤساء اللجان.</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36:</w:t>
      </w:r>
      <w:r w:rsidRPr="00BC3521">
        <w:rPr>
          <w:rFonts w:ascii="Simplified Arabic" w:hAnsi="Simplified Arabic" w:cs="Simplified Arabic"/>
          <w:sz w:val="28"/>
          <w:szCs w:val="28"/>
          <w:rtl/>
        </w:rPr>
        <w:t xml:space="preserve">   يمكن لرئيس المجلس أو لمن وجهت له الأسئلة الكتابية أو الشفاهية أن يضم مجموعة من الأسئلة ذات الموضوع الواحد ويجيب عنها بإجابة واحدة ولا يعقب على إجابته إلا مرة واحدة وللرئيس أو لمن وجه له السؤال الرد على التعقيب بصورة نهائية.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37</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لا يمكن أن تكون الأسئلة الكتابية أو الشفاهية متعلقة بمواضيع لا تخص المصالح البلدية أو متضمنة توجيه تهم للغير بصورة شخصية. لرئيس المجلس الامتناع عن الإجابة في هذه الحالات أو في صورة تعلق السؤال بموضوع تم التداول حوله سابقا ويتم إعلام الأعضاء المعنيين بذلك كتابيا.</w:t>
      </w:r>
    </w:p>
    <w:p w:rsidR="00C96B64"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38</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تدون الأسئلة والأجوبة المقدمة في محضر الجلسة، ويتم نشره بكل الوسائل المتاحة وتعليقه بمقر البلدية خلال 7 أيام</w:t>
      </w:r>
      <w:r w:rsidRPr="00BC3521">
        <w:rPr>
          <w:rFonts w:ascii="Simplified Arabic" w:hAnsi="Simplified Arabic" w:cs="Simplified Arabic"/>
          <w:sz w:val="28"/>
          <w:szCs w:val="28"/>
        </w:rPr>
        <w:t xml:space="preserve">. </w:t>
      </w:r>
    </w:p>
    <w:p w:rsidR="00AF6B12" w:rsidRPr="00BC3521" w:rsidRDefault="00AF6B12" w:rsidP="00AF6B12">
      <w:pPr>
        <w:pStyle w:val="Corpsdetexte"/>
        <w:bidi/>
        <w:spacing w:after="0" w:line="240" w:lineRule="auto"/>
        <w:jc w:val="both"/>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الباب الثالث </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تسيير الجلسات</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القسم الأول</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 في تنظيم حضور جلسات المجلس البلدي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39</w:t>
      </w:r>
      <w:r w:rsidRPr="00BC3521">
        <w:rPr>
          <w:rFonts w:ascii="Simplified Arabic" w:hAnsi="Simplified Arabic" w:cs="Simplified Arabic"/>
          <w:sz w:val="28"/>
          <w:szCs w:val="28"/>
          <w:rtl/>
        </w:rPr>
        <w:t xml:space="preserve"> : يعتبر حضور أعضاء المجلس البلدي لجلساته اجباريا.</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lastRenderedPageBreak/>
        <w:t>الفصل 40</w:t>
      </w:r>
      <w:r w:rsidRPr="00BC3521">
        <w:rPr>
          <w:rFonts w:ascii="Simplified Arabic" w:hAnsi="Simplified Arabic" w:cs="Simplified Arabic"/>
          <w:sz w:val="28"/>
          <w:szCs w:val="28"/>
          <w:u w:val="single"/>
          <w:rtl/>
        </w:rPr>
        <w:t>:</w:t>
      </w:r>
      <w:r w:rsidRPr="00BC3521">
        <w:rPr>
          <w:rFonts w:ascii="Simplified Arabic" w:hAnsi="Simplified Arabic" w:cs="Simplified Arabic"/>
          <w:sz w:val="28"/>
          <w:szCs w:val="28"/>
          <w:rtl/>
        </w:rPr>
        <w:t xml:space="preserve"> يمضي كل عضو حضر بقاعة الجلسة، لا بمقر البلدية، على ورقة الحضور قبل افتتاح أشغال الجلسة وعلى الذين التحقوا بقاعة الجلسة بعد افتتاح أشغال الجلسة الإمضاء بورقة الحضور قبل المشاركة في المداولات.</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41</w:t>
      </w:r>
      <w:r w:rsidRPr="00BC3521">
        <w:rPr>
          <w:rFonts w:ascii="Simplified Arabic" w:hAnsi="Simplified Arabic" w:cs="Simplified Arabic"/>
          <w:sz w:val="28"/>
          <w:szCs w:val="28"/>
          <w:rtl/>
        </w:rPr>
        <w:t>: يتم تخصيص مكان لرئيس المجلس ومساعديه ورؤساء الدوائر عند الاقتضاء وتوزع بقية المقاعد بين بقية الأعضاء باتفاق بين رئيس البلدية وأعضاء المجلس وعند التعذر يتم التوزيع حسب الترتيب الأبجدي للأحرف الأولى لأسماء الأعضاء.</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في حالة استدعاء ممثل الدولة لحضور الجلسة فإنه يجلس إلى جانب رئيس الجلسة.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يتم تخصيص مكان بجانب رئيس الجلسة لممثل عن المجلس الجهوي.</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42 :</w:t>
      </w:r>
      <w:r w:rsidRPr="00BC3521">
        <w:rPr>
          <w:rFonts w:ascii="Simplified Arabic" w:hAnsi="Simplified Arabic" w:cs="Simplified Arabic"/>
          <w:sz w:val="28"/>
          <w:szCs w:val="28"/>
          <w:rtl/>
        </w:rPr>
        <w:t>يخصص بقاعة الجلسة وجوبا مكانا لممثلي المجتمع المدني ووسائل الإعلام والمواطنين في حدود المقاعد المتوفرة</w:t>
      </w:r>
      <w:r w:rsidRPr="00BC3521">
        <w:rPr>
          <w:rFonts w:ascii="Simplified Arabic" w:hAnsi="Simplified Arabic" w:cs="Simplified Arabic"/>
          <w:sz w:val="28"/>
          <w:szCs w:val="28"/>
        </w:rPr>
        <w:t>.</w:t>
      </w:r>
    </w:p>
    <w:p w:rsidR="00C96B64"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43:</w:t>
      </w:r>
      <w:r w:rsidRPr="00BC3521">
        <w:rPr>
          <w:rFonts w:ascii="Simplified Arabic" w:hAnsi="Simplified Arabic" w:cs="Simplified Arabic"/>
          <w:sz w:val="28"/>
          <w:szCs w:val="28"/>
          <w:rtl/>
        </w:rPr>
        <w:t xml:space="preserve"> يرفع الرئيس الجلسة مؤقتا عندما يطلب ذلك ثلث الأعضاء الحاضرين أو رئيس قائمة على أن لا تقل مدة التوقف عن 10 دقائق ولا تزيد عن 20 دقيقة</w:t>
      </w:r>
      <w:r w:rsidRPr="00BC3521">
        <w:rPr>
          <w:rFonts w:ascii="Simplified Arabic" w:hAnsi="Simplified Arabic" w:cs="Simplified Arabic"/>
          <w:sz w:val="28"/>
          <w:szCs w:val="28"/>
        </w:rPr>
        <w:t>.</w:t>
      </w:r>
    </w:p>
    <w:p w:rsidR="002321A2" w:rsidRPr="00BC3521" w:rsidRDefault="002321A2" w:rsidP="002321A2">
      <w:pPr>
        <w:pStyle w:val="Corpsdetexte"/>
        <w:bidi/>
        <w:spacing w:after="0" w:line="240" w:lineRule="auto"/>
        <w:jc w:val="both"/>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القسم الثاني </w:t>
      </w:r>
    </w:p>
    <w:p w:rsidR="00C96B64"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النصاب القانوني لعقد الجلسة</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44:</w:t>
      </w:r>
      <w:r w:rsidRPr="00BC3521">
        <w:rPr>
          <w:rFonts w:ascii="Simplified Arabic" w:hAnsi="Simplified Arabic" w:cs="Simplified Arabic"/>
          <w:sz w:val="28"/>
          <w:szCs w:val="28"/>
          <w:rtl/>
        </w:rPr>
        <w:t xml:space="preserve"> لا تكون مداولات المجلس البلدي قانونية إلا بحضور أغلبية أعضائه.</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45</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يتم انتظار اكتمال النصاب القانوني ثلاثين دقيقة بعد الساعة المقررة لعقد الجلسة مع إمكانية التمديد بخمسة عشر دقيقة إضافية بقرار من رئيس الجلسة</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عند عدم توفر النصاب القانوني يتم إعادة الدعوة لانعقاد المجلس البلدي في أجل ثلاثة أيام على الأقل وعند عدم توفر النصاب مرة أخرى يجتمع المجلس بقاعة الجلسة وفي التوقيت المبينين بالاستدعاء مهما كان عدد الأعضاء الحاضرين وينعقد المجلس آنذاك في موعده ومكانه.</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46</w:t>
      </w:r>
      <w:r w:rsidRPr="00BC3521">
        <w:rPr>
          <w:rFonts w:ascii="Simplified Arabic" w:hAnsi="Simplified Arabic" w:cs="Simplified Arabic"/>
          <w:sz w:val="28"/>
          <w:szCs w:val="28"/>
          <w:rtl/>
        </w:rPr>
        <w:t>: عند مغادرة أعضاء من المجلس أثناء الجلسة فإنه يتم التثبت من توفر النصاب قبل التصويت على أي مداولة</w:t>
      </w:r>
      <w:r w:rsidRPr="00BC3521">
        <w:rPr>
          <w:rFonts w:ascii="Simplified Arabic" w:hAnsi="Simplified Arabic" w:cs="Simplified Arabic"/>
          <w:sz w:val="28"/>
          <w:szCs w:val="28"/>
        </w:rPr>
        <w:t>.</w:t>
      </w:r>
    </w:p>
    <w:p w:rsidR="00C96B64"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وفي صورة عدم اكتمال النصاب، يدعى المجلس للانعقاد بعد ثلاثة أيام على الاقل مهما كان عدد الحضور</w:t>
      </w:r>
      <w:r w:rsidRPr="00BC3521">
        <w:rPr>
          <w:rFonts w:ascii="Simplified Arabic" w:hAnsi="Simplified Arabic" w:cs="Simplified Arabic"/>
          <w:sz w:val="28"/>
          <w:szCs w:val="28"/>
        </w:rPr>
        <w:t>.</w:t>
      </w:r>
    </w:p>
    <w:p w:rsidR="002321A2" w:rsidRPr="00BC3521" w:rsidRDefault="002321A2" w:rsidP="002321A2">
      <w:pPr>
        <w:pStyle w:val="Corpsdetexte"/>
        <w:bidi/>
        <w:spacing w:after="0" w:line="240" w:lineRule="auto"/>
        <w:jc w:val="both"/>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lastRenderedPageBreak/>
        <w:t xml:space="preserve">القسم الثالث </w:t>
      </w:r>
    </w:p>
    <w:p w:rsidR="00C96B64"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كتابة المجلس البلدي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47</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يتولى كتابة المجلس الكاتب العام للبلدية وفي صورة غيابه أو عدم وجود كاتب عام بالبلدية يعين رئيس المجلس أو من ينوبه في بداية كل جلسة أحد الأعضاء للقيام بالكتابة بمساعدة أحد موظفي البلدية</w:t>
      </w:r>
      <w:r w:rsidRPr="00BC3521">
        <w:rPr>
          <w:rFonts w:ascii="Simplified Arabic" w:hAnsi="Simplified Arabic" w:cs="Simplified Arabic"/>
          <w:sz w:val="28"/>
          <w:szCs w:val="28"/>
        </w:rPr>
        <w:t>.</w:t>
      </w:r>
    </w:p>
    <w:p w:rsidR="00AF6B12" w:rsidRDefault="00C96B64" w:rsidP="002321A2">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يساعد المكلف بكتابة المجلس رئيس الجلسة في عملية احتساب النصاب القانوني وتلاوة جدول الأعمال ومتابعة عمليات التصويت ونتائجها.</w:t>
      </w:r>
      <w:r w:rsidRPr="00BC3521">
        <w:rPr>
          <w:rFonts w:ascii="Simplified Arabic" w:hAnsi="Simplified Arabic" w:cs="Simplified Arabic"/>
          <w:sz w:val="28"/>
          <w:szCs w:val="28"/>
        </w:rPr>
        <w:t xml:space="preserve"> </w:t>
      </w:r>
    </w:p>
    <w:p w:rsidR="00AF6B12" w:rsidRPr="00BC3521" w:rsidRDefault="00AF6B12" w:rsidP="00AF6B12">
      <w:pPr>
        <w:pStyle w:val="Corpsdetexte"/>
        <w:bidi/>
        <w:spacing w:after="0" w:line="240" w:lineRule="auto"/>
        <w:jc w:val="both"/>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القسم الرابع </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تنظيم مناقشات المجلس البلدي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48</w:t>
      </w:r>
      <w:r w:rsidRPr="00BC3521">
        <w:rPr>
          <w:rFonts w:ascii="Simplified Arabic" w:hAnsi="Simplified Arabic" w:cs="Simplified Arabic"/>
          <w:sz w:val="28"/>
          <w:szCs w:val="28"/>
          <w:rtl/>
        </w:rPr>
        <w:t>: يفتتح الرئيس الجلسة بعد التثبت من توفر النصاب بالمناداة على الأعضاء الحاضرين ويذكر بجدول الأعمال ويعرض النقاط المدرجة به للمناقشة التي تتضمن وجوبا كأول نقطة فيه تقديم رئيس البلدية أو من ينوبه لملخص للملاحظات وتساؤلات المتساكنين والمجتمع المدني الواردة بالسجل المعد للغرض وما تم في شأنها من إجراءات.</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يمكن تغيير ترتيب النقاط المدرجة بجدول الأعمال باستثناء النقطة الأولى المنصوص عليها بالفقرة الأولى من هذا الفصل وذلك باقتراح من رئيس الجلسة وموافقة أغلبية الأعضاء الحاضرين.</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49</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تتم مناقشة التقارير ومشاريع المداولة كما يلي:</w:t>
      </w:r>
    </w:p>
    <w:p w:rsidR="00C96B64" w:rsidRPr="00BC3521" w:rsidRDefault="00C96B64" w:rsidP="00C96B64">
      <w:pPr>
        <w:pStyle w:val="Listepuces2"/>
        <w:numPr>
          <w:ilvl w:val="0"/>
          <w:numId w:val="1"/>
        </w:numPr>
        <w:bidi/>
        <w:spacing w:after="0" w:line="240" w:lineRule="auto"/>
        <w:jc w:val="both"/>
        <w:rPr>
          <w:rFonts w:ascii="Simplified Arabic" w:hAnsi="Simplified Arabic" w:cs="Simplified Arabic"/>
          <w:sz w:val="28"/>
          <w:szCs w:val="28"/>
        </w:rPr>
      </w:pPr>
      <w:r w:rsidRPr="00BC3521">
        <w:rPr>
          <w:rFonts w:ascii="Simplified Arabic" w:hAnsi="Simplified Arabic" w:cs="Simplified Arabic"/>
          <w:sz w:val="28"/>
          <w:szCs w:val="28"/>
          <w:rtl/>
        </w:rPr>
        <w:t>يتم تقديم مشروع المداولة من قبل مساعد رئيس البلدية المكلف بالقطاع موضوع المشروع أو من ينوبه.</w:t>
      </w:r>
    </w:p>
    <w:p w:rsidR="00C96B64" w:rsidRPr="00BC3521" w:rsidRDefault="00C96B64" w:rsidP="00C96B64">
      <w:pPr>
        <w:pStyle w:val="Listepuces2"/>
        <w:numPr>
          <w:ilvl w:val="0"/>
          <w:numId w:val="1"/>
        </w:numPr>
        <w:bidi/>
        <w:spacing w:after="0" w:line="240" w:lineRule="auto"/>
        <w:jc w:val="both"/>
        <w:rPr>
          <w:rFonts w:ascii="Simplified Arabic" w:hAnsi="Simplified Arabic" w:cs="Simplified Arabic"/>
          <w:sz w:val="28"/>
          <w:szCs w:val="28"/>
        </w:rPr>
      </w:pPr>
      <w:r w:rsidRPr="00BC3521">
        <w:rPr>
          <w:rFonts w:ascii="Simplified Arabic" w:hAnsi="Simplified Arabic" w:cs="Simplified Arabic"/>
          <w:sz w:val="28"/>
          <w:szCs w:val="28"/>
          <w:rtl/>
        </w:rPr>
        <w:t>يبدي رئيس اللجنة المختصة المعنية أو مقررها رأي اللجنة حول الموضوع</w:t>
      </w:r>
      <w:r w:rsidRPr="00BC3521">
        <w:rPr>
          <w:rFonts w:ascii="Simplified Arabic" w:hAnsi="Simplified Arabic" w:cs="Simplified Arabic"/>
          <w:sz w:val="28"/>
          <w:szCs w:val="28"/>
        </w:rPr>
        <w:t>.</w:t>
      </w:r>
    </w:p>
    <w:p w:rsidR="00C96B64" w:rsidRPr="00BC3521" w:rsidRDefault="00C96B64" w:rsidP="00C96B64">
      <w:pPr>
        <w:pStyle w:val="Listepuces2"/>
        <w:numPr>
          <w:ilvl w:val="0"/>
          <w:numId w:val="1"/>
        </w:numPr>
        <w:bidi/>
        <w:spacing w:after="0" w:line="240" w:lineRule="auto"/>
        <w:jc w:val="both"/>
        <w:rPr>
          <w:rFonts w:ascii="Simplified Arabic" w:hAnsi="Simplified Arabic" w:cs="Simplified Arabic"/>
          <w:sz w:val="28"/>
          <w:szCs w:val="28"/>
        </w:rPr>
      </w:pPr>
      <w:r w:rsidRPr="00BC3521">
        <w:rPr>
          <w:rFonts w:ascii="Simplified Arabic" w:hAnsi="Simplified Arabic" w:cs="Simplified Arabic"/>
          <w:sz w:val="28"/>
          <w:szCs w:val="28"/>
          <w:rtl/>
        </w:rPr>
        <w:t>تتم المناقشة وفق الإجراءات المنصوص عليها بهذا النظام الداخلي.</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50:</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 xml:space="preserve"> رئيس الجلسة مسؤول عن حفظ النظام بالجلسة وله أن يأمر بمغادرة كل من يتسبب في الإخلال بالنظام في القاعة ويمكنه عند الإقتضاء الاستعانة بالقوة العامة لضمان السير العادي للجلسة وحماية الأمن بها.</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lastRenderedPageBreak/>
        <w:t>الفصل 51:</w:t>
      </w:r>
      <w:r w:rsidRPr="00BC3521">
        <w:rPr>
          <w:rFonts w:ascii="Simplified Arabic" w:hAnsi="Simplified Arabic" w:cs="Simplified Arabic"/>
          <w:sz w:val="28"/>
          <w:szCs w:val="28"/>
          <w:rtl/>
        </w:rPr>
        <w:t xml:space="preserve"> يمنح رئيس الجلسة الكلمة إلى الأعضاء الراغبين في التدخل حسب ترتيب تسجيلهم في قائمة المتدخلين</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يمكن للرئيس إعداد قائمة ثانية لتدخلات الأعضاء إذا استدعت أهمية الموضوع ذلك</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لا يمكن لأي عضو من أعضاء المجلس البلدي باستثناء مساعدي الرئيس ورئيس اللجنة المعنية بالنقاش أن يتناول الكلمة أكثر من مرتين في نفس الموضوع.</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52:</w:t>
      </w:r>
      <w:r w:rsidRPr="00BC3521">
        <w:rPr>
          <w:rFonts w:ascii="Simplified Arabic" w:hAnsi="Simplified Arabic" w:cs="Simplified Arabic"/>
          <w:sz w:val="28"/>
          <w:szCs w:val="28"/>
          <w:rtl/>
        </w:rPr>
        <w:t xml:space="preserve"> لا يمكن أن تتجاوز مدة تدخل كل عضو المدة التي حددها رئيس الجلسة عند عرض النقطة للنقاش</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وتعطى الكلمة لأعضاء المجلس من قبل رئيس الجلسة ولا يمكن لأي عضو أخذها حتى وإن تنازل له عنها المتدخل</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53</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إذا كان تدخل أحد الأعضاء خارجا عن موضوع النقطة بجدول الأعمال أو تجاوز المدة المخصصة له أو تجاوز حدود اللياقة والأدب جاز لرئيس الجلسة قطع الكلمة وعند عدم امتثاله التنبيه عليه بقطع صوت المصدح ثم تسجيل إخلاله بمحضر الجلسة وعند الاقتضاء تطبيق الأحكام الواردة بالفصل 36 من النظام الداخلي النموذجي للمجالس البلدية</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54</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عندما يتعلق الأمر بسير النقاش أو بجدول الأعمال أو بلفت الانتباه إلى مسألة تتعلق بتطبيق القانون أو بالنظام الداخلي جاز لأي عضو من أعضاء المجلس التدخل بالأولوية بعد إذن رئيس الجلسة في إطار نقطة نظام على ألا تتجاوز مدة تدخله الدقيقتين</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لا يحق لأي عضو من أعضاء المجلس أن يقاطع عضوا آخر أثناء تناوله الكلمة ويذكر الرئيس العضو أو الاعضاء الذين يقاطعون أو يهاجمون زملائهم أثناء تناولهم الكلمة بوجوب مراعاة الانضباط واحترام القانون.</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الفصل55</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إذا وقع ما من شأنه أن يخل بالسير العادي للجلسة من قبل عضو أو بعض الأعضاء أمكن للرئيس رفع الجلسة مؤقتا على أن تستأنف الجلسة خلال نفس اليوم.</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56:</w:t>
      </w:r>
      <w:r w:rsidRPr="00BC3521">
        <w:rPr>
          <w:rFonts w:ascii="Simplified Arabic" w:hAnsi="Simplified Arabic" w:cs="Simplified Arabic"/>
          <w:sz w:val="28"/>
          <w:szCs w:val="28"/>
          <w:rtl/>
        </w:rPr>
        <w:t xml:space="preserve"> يحجر على أي عضو من أعضاء المجلس البلدي المشاركة في المناقشات أو التصويت على المداولات التي تتعلق بموضوع له مصلحة شخصية فيها مباشرة أو عن طريق الإنابة وبصورة عامة كل حالات تضارب المصالح و عليه التصريح بذلك. كما يمكن إثارة وضعيات تضارب المصالح من باقي أعضاء المجلس أو رئيس.</w:t>
      </w:r>
      <w:r w:rsidRPr="00BC3521">
        <w:rPr>
          <w:rFonts w:ascii="Simplified Arabic" w:hAnsi="Simplified Arabic" w:cs="Simplified Arabic"/>
          <w:sz w:val="28"/>
          <w:szCs w:val="28"/>
        </w:rPr>
        <w:t xml:space="preserve"> </w:t>
      </w:r>
    </w:p>
    <w:p w:rsidR="00AF6B12" w:rsidRPr="00BC3521" w:rsidRDefault="00C96B64" w:rsidP="002321A2">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وعليه في هذه الحالات الانسحاب من الجلسة، ويتم تسجيل هذا الانسحاب من الجلسة بالمحضر بطلب من العضو المعني.</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lastRenderedPageBreak/>
        <w:t xml:space="preserve">القسم الخامس </w:t>
      </w:r>
    </w:p>
    <w:p w:rsidR="00C96B64"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التصويت</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57</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باستثناء الحالات المنصوص عليها بمجلة الجماعات المحلية تؤخذ مقررات المجالس البلدية بالأغلبية المطلقة للأعضاء الحاضرين على أن لا تقل عن ثلث أعضاء المجلس البلدي</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لا يمكن التصويت بالوكالة</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يجري التصويت علانية. وإذا تساوت الأصوات، يكون صوت الرئيس مرجحا وتدرج أسماء المصوتين بمحضر الجلسة.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58</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يعتبر التصويت العلني قاعدة لاتخاذ جميع قرارات المجلس.</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يعبر عن التصويت بالموافقة ب"نعم" و عن التصويت بالرفض ب"لا" وفي حالة الامتناع بلفظ "ممتنع". وذلك بطريقة رفع اليد.</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59</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يعاين رئيس المجلس البلدي نتائج التصويت بعد احتساب المكلف بكتابة المجلس الأصوات و يدرج في المحضر بيان التصويت الخاص بكل مصوت</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لا يمكن إعادة عملية تصويت تمت بصورة قانونية صحيحة.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60</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يمكن الاقتراع سرا كلما طالب بذلك ثلث الأعضاء الحاضرين على الأقل وبموافقة ثلثي أعضاء المجلس الحاضرين ويكون الإقتراع وجوبا سريا كلما دعي المجلس البلدي للانتخاب أو للبت في تسمية أو تقديم ترشحات</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يقدم الأعضاء الذين يرغبون في الاقتراع سرا طلبا كتابيا أو برفع اليد إلى رئيس المجلس ويتم تضمين ذلك في محضر الجلسة بعد التأكد من توفر نصاب تمثيل الثلث الآنف الذكر.</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عند التصويت السري في حالات التسمية أو تقديم ترشحات فإن نتيجة التساوي في الأصوات يعتبر رفضا للمداولة المعروضة</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عندما يتعلق التصويت السري بانتخاب أو بتسمية أو بتقديم ترشحات ولم يحرز أي مترشح على أغلبية أصوات الحاضرين في دورة أولى فإنه يتم اجراء دورة ثانية يتقدم إليها المترشحان المتحصلان على أكبر عدد من الأصوات في الدورة الأولى وعند التعادل في الأصوات يصرح بفوز أصغر المترشحين سنا.</w:t>
      </w:r>
    </w:p>
    <w:p w:rsidR="00C96B64"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61 :</w:t>
      </w:r>
      <w:r w:rsidRPr="00BC3521">
        <w:rPr>
          <w:rFonts w:ascii="Simplified Arabic" w:hAnsi="Simplified Arabic" w:cs="Simplified Arabic"/>
          <w:sz w:val="28"/>
          <w:szCs w:val="28"/>
          <w:rtl/>
        </w:rPr>
        <w:t xml:space="preserve"> يحجر التدخل أو أخذ الكلمة أثناء عملية التصويت</w:t>
      </w:r>
      <w:r w:rsidRPr="00BC3521">
        <w:rPr>
          <w:rFonts w:ascii="Simplified Arabic" w:hAnsi="Simplified Arabic" w:cs="Simplified Arabic"/>
          <w:sz w:val="28"/>
          <w:szCs w:val="28"/>
        </w:rPr>
        <w:t>.</w:t>
      </w:r>
    </w:p>
    <w:p w:rsidR="00C96B64" w:rsidRDefault="00C96B64" w:rsidP="00C96B64">
      <w:pPr>
        <w:pStyle w:val="Corpsdetexte"/>
        <w:bidi/>
        <w:spacing w:after="0" w:line="240" w:lineRule="auto"/>
        <w:jc w:val="both"/>
        <w:rPr>
          <w:rFonts w:ascii="Simplified Arabic" w:hAnsi="Simplified Arabic" w:cs="Simplified Arabic"/>
          <w:sz w:val="28"/>
          <w:szCs w:val="28"/>
          <w:rtl/>
        </w:rPr>
      </w:pPr>
    </w:p>
    <w:p w:rsidR="002321A2" w:rsidRPr="00BC3521" w:rsidRDefault="002321A2" w:rsidP="002321A2">
      <w:pPr>
        <w:pStyle w:val="Corpsdetexte"/>
        <w:bidi/>
        <w:spacing w:after="0" w:line="240" w:lineRule="auto"/>
        <w:jc w:val="both"/>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lastRenderedPageBreak/>
        <w:t>القسم السادس</w:t>
      </w:r>
    </w:p>
    <w:p w:rsidR="00C96B64"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 في حضور العموم جلسات المجلس البلدي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62:</w:t>
      </w:r>
      <w:r w:rsidRPr="00BC3521">
        <w:rPr>
          <w:rFonts w:ascii="Simplified Arabic" w:hAnsi="Simplified Arabic" w:cs="Simplified Arabic"/>
          <w:sz w:val="28"/>
          <w:szCs w:val="28"/>
          <w:rtl/>
        </w:rPr>
        <w:t xml:space="preserve"> مع مراعاة أحكام هذا النظام الداخلي تكون جلسات المجلس مفتوحة للعموم من مواطنين ومنظمات المجتمع المدني في حدود المقاعد المتوفرة بقاعة الاجتماع و المخصصة للعموم.</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63</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يخصص بقاعة الاجتماع مكان للموظفين والضيوف ولممثلي وسائل الإعلام</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يتعين على العموم الالتزام بالهدوء و عدم التدخل للتعبير عن آرائهم سواء بالموافقة أو برفض المقررات التي يتخذها المجلس. كما لا يمكنهم ولوج المكان المخصص للمنتخبين دون إذن من رئيس المجلس.</w:t>
      </w:r>
    </w:p>
    <w:p w:rsidR="00E32D7A" w:rsidRPr="00CF41AA" w:rsidRDefault="00E32D7A" w:rsidP="007A6419">
      <w:pPr>
        <w:bidi/>
        <w:spacing w:after="0" w:line="240" w:lineRule="auto"/>
        <w:jc w:val="both"/>
        <w:rPr>
          <w:rFonts w:ascii="Simplified Arabic" w:hAnsi="Simplified Arabic" w:cs="Simplified Arabic"/>
          <w:b/>
          <w:bCs/>
          <w:sz w:val="28"/>
          <w:szCs w:val="28"/>
          <w:u w:val="single"/>
          <w:rtl/>
          <w:lang w:bidi="ar-TN"/>
        </w:rPr>
      </w:pPr>
      <w:r w:rsidRPr="00CF41AA">
        <w:rPr>
          <w:rFonts w:ascii="Simplified Arabic" w:hAnsi="Simplified Arabic" w:cs="Simplified Arabic" w:hint="cs"/>
          <w:b/>
          <w:bCs/>
          <w:sz w:val="28"/>
          <w:szCs w:val="28"/>
          <w:u w:val="single"/>
          <w:rtl/>
          <w:lang w:bidi="ar-TN"/>
        </w:rPr>
        <w:t>الفصل 64 (منقح)</w:t>
      </w:r>
      <w:r w:rsidRPr="00CF41AA">
        <w:rPr>
          <w:rFonts w:ascii="Simplified Arabic" w:hAnsi="Simplified Arabic" w:cs="Simplified Arabic" w:hint="cs"/>
          <w:b/>
          <w:bCs/>
          <w:sz w:val="28"/>
          <w:szCs w:val="28"/>
          <w:rtl/>
          <w:lang w:bidi="ar-TN"/>
        </w:rPr>
        <w:t>:</w:t>
      </w:r>
      <w:r w:rsidR="007A6419" w:rsidRPr="00CF41AA">
        <w:rPr>
          <w:rFonts w:ascii="Simplified Arabic" w:hAnsi="Simplified Arabic" w:cs="Simplified Arabic" w:hint="cs"/>
          <w:b/>
          <w:bCs/>
          <w:sz w:val="28"/>
          <w:szCs w:val="28"/>
          <w:rtl/>
          <w:lang w:bidi="ar-TN"/>
        </w:rPr>
        <w:t xml:space="preserve"> </w:t>
      </w:r>
      <w:r w:rsidRPr="00CF41AA">
        <w:rPr>
          <w:rFonts w:ascii="Simplified Arabic" w:hAnsi="Simplified Arabic" w:cs="Simplified Arabic" w:hint="cs"/>
          <w:sz w:val="28"/>
          <w:szCs w:val="28"/>
          <w:rtl/>
          <w:lang w:bidi="ar-TN"/>
        </w:rPr>
        <w:t>تصور و</w:t>
      </w:r>
      <w:r w:rsidRPr="00CF41AA">
        <w:rPr>
          <w:rFonts w:ascii="Simplified Arabic" w:hAnsi="Simplified Arabic" w:cs="Simplified Arabic" w:hint="cs"/>
          <w:sz w:val="28"/>
          <w:szCs w:val="28"/>
          <w:rtl/>
        </w:rPr>
        <w:t xml:space="preserve">تسجل ادارة البلدية مداولات المجلس البلدي لغاية تسيير كتابة محضر جلسة مداولات المجلس. </w:t>
      </w:r>
    </w:p>
    <w:p w:rsidR="00E32D7A" w:rsidRPr="00CF41AA" w:rsidRDefault="00E32D7A" w:rsidP="00E32D7A">
      <w:pPr>
        <w:bidi/>
        <w:spacing w:after="0" w:line="240" w:lineRule="auto"/>
        <w:jc w:val="both"/>
        <w:rPr>
          <w:rFonts w:ascii="Simplified Arabic" w:hAnsi="Simplified Arabic" w:cs="Simplified Arabic"/>
          <w:sz w:val="28"/>
          <w:szCs w:val="28"/>
          <w:rtl/>
        </w:rPr>
      </w:pPr>
      <w:r w:rsidRPr="00CF41AA">
        <w:rPr>
          <w:rFonts w:ascii="Simplified Arabic" w:hAnsi="Simplified Arabic" w:cs="Simplified Arabic" w:hint="cs"/>
          <w:sz w:val="28"/>
          <w:szCs w:val="28"/>
          <w:rtl/>
        </w:rPr>
        <w:t>كما يمكن لأي وسيلة من وسائل الإعلام الحصول على ترخيص لتصوير وتسجيل أشغال الجلسات وذلك بتقديم مطلب كتابي في الغرض باسم رئيس بلدية قابس يحتوي على البيانات الضرورية  اللازمة، كما يمكن الحصول على نسخة من التسجيل لأي منتفع وذلك بتقديم مطلب نفاذ إلى المعلومة.</w:t>
      </w:r>
    </w:p>
    <w:p w:rsidR="002321A2" w:rsidRPr="002321A2" w:rsidRDefault="00E32D7A" w:rsidP="002321A2">
      <w:pPr>
        <w:bidi/>
        <w:jc w:val="both"/>
        <w:rPr>
          <w:rFonts w:ascii="Simplified Arabic" w:hAnsi="Simplified Arabic" w:cs="Simplified Arabic"/>
          <w:sz w:val="28"/>
          <w:szCs w:val="28"/>
          <w:rtl/>
        </w:rPr>
      </w:pPr>
      <w:r w:rsidRPr="00CF41AA">
        <w:rPr>
          <w:rFonts w:ascii="Simplified Arabic" w:hAnsi="Simplified Arabic" w:cs="Simplified Arabic" w:hint="cs"/>
          <w:b/>
          <w:bCs/>
          <w:sz w:val="28"/>
          <w:szCs w:val="28"/>
          <w:u w:val="single"/>
          <w:rtl/>
          <w:lang w:bidi="ar-TN"/>
        </w:rPr>
        <w:t>الفصل 65 (منقح)</w:t>
      </w:r>
      <w:r w:rsidRPr="00CF41AA">
        <w:rPr>
          <w:rFonts w:ascii="Simplified Arabic" w:hAnsi="Simplified Arabic" w:cs="Simplified Arabic" w:hint="cs"/>
          <w:b/>
          <w:bCs/>
          <w:sz w:val="28"/>
          <w:szCs w:val="28"/>
          <w:rtl/>
          <w:lang w:bidi="ar-TN"/>
        </w:rPr>
        <w:t>:</w:t>
      </w:r>
      <w:r w:rsidR="007A6419" w:rsidRPr="00CF41AA">
        <w:rPr>
          <w:rFonts w:ascii="Simplified Arabic" w:hAnsi="Simplified Arabic" w:cs="Simplified Arabic" w:hint="cs"/>
          <w:b/>
          <w:bCs/>
          <w:sz w:val="28"/>
          <w:szCs w:val="28"/>
          <w:rtl/>
          <w:lang w:bidi="ar-TN"/>
        </w:rPr>
        <w:t xml:space="preserve"> </w:t>
      </w:r>
      <w:r w:rsidRPr="00CF41AA">
        <w:rPr>
          <w:rFonts w:ascii="Simplified Arabic" w:hAnsi="Simplified Arabic" w:cs="Simplified Arabic" w:hint="cs"/>
          <w:sz w:val="28"/>
          <w:szCs w:val="28"/>
          <w:rtl/>
        </w:rPr>
        <w:t>تسجل أو تصور أو تنقل مداولات المجلس البلدي ومجالس الدوائر البلدية من قبل الإدارة البلدية، كما يمكن الحصول على نسخة من التسجيل لأي منتفع وذلك بتقديم مطلب نفاذ إلى المعلومة، مع الأخذ بعين الاعتبار للصلاحيات الممنوحة لرئيس المجلس بمقتضى الفصل 218 من مجلة الجماعات المحلية وأحكام هذا النظام الداخلي.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الباب الرابع</w:t>
      </w:r>
    </w:p>
    <w:p w:rsidR="00AF6B12"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 في اللجان البلدية</w:t>
      </w:r>
    </w:p>
    <w:p w:rsidR="00AF6B12" w:rsidRDefault="00C96B64" w:rsidP="00AF6B12">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 القسم الأول</w:t>
      </w:r>
    </w:p>
    <w:p w:rsidR="00C96B64" w:rsidRPr="00BC3521" w:rsidRDefault="00C96B64" w:rsidP="00AF6B12">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 في اللجان القارة</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66</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وفقا لأحكام الفصل 210 من مجلة الجماعات المحلية أحدثت اللجان القارة التالية تبعا لمداولة المجلس البلدي بتاريخ</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26 جوان 2018.</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rPr>
          <w:rFonts w:ascii="Simplified Arabic" w:hAnsi="Simplified Arabic" w:cs="Simplified Arabic"/>
          <w:sz w:val="28"/>
          <w:szCs w:val="28"/>
          <w:rtl/>
        </w:rPr>
      </w:pPr>
      <w:r w:rsidRPr="00BC3521">
        <w:rPr>
          <w:rFonts w:ascii="Simplified Arabic" w:hAnsi="Simplified Arabic" w:cs="Simplified Arabic"/>
          <w:sz w:val="28"/>
          <w:szCs w:val="28"/>
          <w:rtl/>
        </w:rPr>
        <w:t>1</w:t>
      </w:r>
      <w:r w:rsidRPr="00BC3521">
        <w:rPr>
          <w:rFonts w:ascii="Simplified Arabic" w:hAnsi="Simplified Arabic" w:cs="Simplified Arabic"/>
          <w:sz w:val="28"/>
          <w:szCs w:val="28"/>
        </w:rPr>
        <w:t>.</w:t>
      </w:r>
      <w:r w:rsidRPr="00BC3521">
        <w:rPr>
          <w:rFonts w:ascii="Simplified Arabic" w:hAnsi="Simplified Arabic" w:cs="Simplified Arabic"/>
          <w:sz w:val="28"/>
          <w:szCs w:val="28"/>
          <w:rtl/>
        </w:rPr>
        <w:t>لجنة</w:t>
      </w:r>
      <w:r w:rsidRPr="00BC3521">
        <w:rPr>
          <w:rFonts w:ascii="Simplified Arabic" w:eastAsia="Times New Roman" w:hAnsi="Simplified Arabic" w:cs="Simplified Arabic"/>
          <w:color w:val="000000"/>
          <w:sz w:val="28"/>
          <w:szCs w:val="28"/>
          <w:rtl/>
        </w:rPr>
        <w:t xml:space="preserve"> الشؤون المالية والاقتصادية ومتابعة التصرف</w:t>
      </w:r>
      <w:r w:rsidRPr="00BC3521">
        <w:rPr>
          <w:rFonts w:ascii="Simplified Arabic" w:hAnsi="Simplified Arabic" w:cs="Simplified Arabic"/>
          <w:sz w:val="28"/>
          <w:szCs w:val="28"/>
          <w:rtl/>
        </w:rPr>
        <w:t xml:space="preserve"> وتتكون من رئيس ومقرر و14 عضوا.</w:t>
      </w:r>
    </w:p>
    <w:p w:rsidR="00C96B64" w:rsidRPr="00BC3521" w:rsidRDefault="00C96B64" w:rsidP="00C96B64">
      <w:pPr>
        <w:pStyle w:val="Retrait1religne"/>
        <w:bidi/>
        <w:spacing w:after="0" w:line="240" w:lineRule="auto"/>
        <w:ind w:firstLine="0"/>
        <w:rPr>
          <w:rFonts w:ascii="Simplified Arabic" w:hAnsi="Simplified Arabic" w:cs="Simplified Arabic"/>
          <w:sz w:val="28"/>
          <w:szCs w:val="28"/>
          <w:rtl/>
        </w:rPr>
      </w:pPr>
      <w:r w:rsidRPr="00BC3521">
        <w:rPr>
          <w:rFonts w:ascii="Simplified Arabic" w:hAnsi="Simplified Arabic" w:cs="Simplified Arabic"/>
          <w:sz w:val="28"/>
          <w:szCs w:val="28"/>
          <w:rtl/>
        </w:rPr>
        <w:t>2</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لجنة</w:t>
      </w:r>
      <w:r w:rsidRPr="00BC3521">
        <w:rPr>
          <w:rFonts w:ascii="Simplified Arabic" w:eastAsia="Times New Roman" w:hAnsi="Simplified Arabic" w:cs="Simplified Arabic"/>
          <w:sz w:val="28"/>
          <w:szCs w:val="28"/>
          <w:rtl/>
        </w:rPr>
        <w:t xml:space="preserve"> النظافة والصحة والبيئة</w:t>
      </w:r>
      <w:r w:rsidRPr="00BC3521">
        <w:rPr>
          <w:rFonts w:ascii="Simplified Arabic" w:hAnsi="Simplified Arabic" w:cs="Simplified Arabic"/>
          <w:sz w:val="28"/>
          <w:szCs w:val="28"/>
          <w:rtl/>
        </w:rPr>
        <w:t xml:space="preserve"> وتتكون من رئيس ومقرر و17عضوا.</w:t>
      </w:r>
    </w:p>
    <w:p w:rsidR="00C96B64" w:rsidRPr="00BC3521" w:rsidRDefault="00C96B64" w:rsidP="00C96B64">
      <w:pPr>
        <w:pStyle w:val="Retrait1religne"/>
        <w:bidi/>
        <w:spacing w:after="0" w:line="240" w:lineRule="auto"/>
        <w:ind w:firstLine="0"/>
        <w:rPr>
          <w:rFonts w:ascii="Simplified Arabic" w:hAnsi="Simplified Arabic" w:cs="Simplified Arabic"/>
          <w:sz w:val="28"/>
          <w:szCs w:val="28"/>
          <w:rtl/>
        </w:rPr>
      </w:pPr>
      <w:r w:rsidRPr="00BC3521">
        <w:rPr>
          <w:rFonts w:ascii="Simplified Arabic" w:hAnsi="Simplified Arabic" w:cs="Simplified Arabic"/>
          <w:sz w:val="28"/>
          <w:szCs w:val="28"/>
          <w:rtl/>
        </w:rPr>
        <w:lastRenderedPageBreak/>
        <w:t xml:space="preserve">3. لجنة </w:t>
      </w:r>
      <w:r w:rsidRPr="00BC3521">
        <w:rPr>
          <w:rFonts w:ascii="Simplified Arabic" w:eastAsia="Times New Roman" w:hAnsi="Simplified Arabic" w:cs="Simplified Arabic"/>
          <w:sz w:val="28"/>
          <w:szCs w:val="28"/>
          <w:rtl/>
        </w:rPr>
        <w:t>شؤون المرأة والأسرة</w:t>
      </w:r>
      <w:r w:rsidRPr="00BC3521">
        <w:rPr>
          <w:rFonts w:ascii="Simplified Arabic" w:hAnsi="Simplified Arabic" w:cs="Simplified Arabic"/>
          <w:sz w:val="28"/>
          <w:szCs w:val="28"/>
          <w:rtl/>
        </w:rPr>
        <w:t xml:space="preserve"> وتتكون من رئيس ومقرر و9 أعضاء.</w:t>
      </w:r>
    </w:p>
    <w:p w:rsidR="00C96B64" w:rsidRPr="00BC3521" w:rsidRDefault="00C96B64" w:rsidP="00C96B64">
      <w:pPr>
        <w:pStyle w:val="Retrait1religne"/>
        <w:bidi/>
        <w:spacing w:after="0" w:line="240" w:lineRule="auto"/>
        <w:ind w:firstLine="0"/>
        <w:rPr>
          <w:rFonts w:ascii="Simplified Arabic" w:hAnsi="Simplified Arabic" w:cs="Simplified Arabic"/>
          <w:sz w:val="28"/>
          <w:szCs w:val="28"/>
          <w:rtl/>
        </w:rPr>
      </w:pPr>
      <w:r w:rsidRPr="00BC3521">
        <w:rPr>
          <w:rFonts w:ascii="Simplified Arabic" w:hAnsi="Simplified Arabic" w:cs="Simplified Arabic"/>
          <w:sz w:val="28"/>
          <w:szCs w:val="28"/>
          <w:rtl/>
        </w:rPr>
        <w:t xml:space="preserve">4. لجنة </w:t>
      </w:r>
      <w:r w:rsidRPr="00BC3521">
        <w:rPr>
          <w:rFonts w:ascii="Simplified Arabic" w:eastAsia="Times New Roman" w:hAnsi="Simplified Arabic" w:cs="Simplified Arabic"/>
          <w:sz w:val="28"/>
          <w:szCs w:val="28"/>
          <w:rtl/>
        </w:rPr>
        <w:t>الأشغال والتهيئة العمرانية</w:t>
      </w:r>
      <w:r w:rsidRPr="00BC3521">
        <w:rPr>
          <w:rFonts w:ascii="Simplified Arabic" w:hAnsi="Simplified Arabic" w:cs="Simplified Arabic"/>
          <w:sz w:val="28"/>
          <w:szCs w:val="28"/>
          <w:rtl/>
        </w:rPr>
        <w:t xml:space="preserve"> وتتكون من رئيس ومقرر و15عضوا .</w:t>
      </w:r>
    </w:p>
    <w:p w:rsidR="00C96B64" w:rsidRPr="00BC3521" w:rsidRDefault="00C96B64" w:rsidP="00C96B64">
      <w:pPr>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 xml:space="preserve">5. لجنة </w:t>
      </w:r>
      <w:r w:rsidRPr="00BC3521">
        <w:rPr>
          <w:rFonts w:ascii="Simplified Arabic" w:eastAsia="Times New Roman" w:hAnsi="Simplified Arabic" w:cs="Simplified Arabic"/>
          <w:sz w:val="28"/>
          <w:szCs w:val="28"/>
          <w:rtl/>
        </w:rPr>
        <w:t xml:space="preserve">الشؤون الإدارية وإسداء الخدمات </w:t>
      </w:r>
      <w:r w:rsidRPr="00BC3521">
        <w:rPr>
          <w:rFonts w:ascii="Simplified Arabic" w:hAnsi="Simplified Arabic" w:cs="Simplified Arabic"/>
          <w:sz w:val="28"/>
          <w:szCs w:val="28"/>
          <w:rtl/>
        </w:rPr>
        <w:t>وتتكون من رئيس ومقرر و10 أعضاء.</w:t>
      </w:r>
    </w:p>
    <w:p w:rsidR="00C96B64" w:rsidRPr="00BC3521" w:rsidRDefault="00C96B64" w:rsidP="00C96B64">
      <w:pPr>
        <w:bidi/>
        <w:spacing w:after="0" w:line="240" w:lineRule="auto"/>
        <w:jc w:val="both"/>
        <w:rPr>
          <w:rFonts w:ascii="Simplified Arabic" w:eastAsia="Times New Roman" w:hAnsi="Simplified Arabic" w:cs="Simplified Arabic"/>
          <w:sz w:val="28"/>
          <w:szCs w:val="28"/>
          <w:rtl/>
        </w:rPr>
      </w:pPr>
      <w:r w:rsidRPr="00BC3521">
        <w:rPr>
          <w:rFonts w:ascii="Simplified Arabic" w:hAnsi="Simplified Arabic" w:cs="Simplified Arabic"/>
          <w:sz w:val="28"/>
          <w:szCs w:val="28"/>
          <w:rtl/>
        </w:rPr>
        <w:t xml:space="preserve">6. لجنة </w:t>
      </w:r>
      <w:r w:rsidRPr="00BC3521">
        <w:rPr>
          <w:rFonts w:ascii="Simplified Arabic" w:eastAsia="Times New Roman" w:hAnsi="Simplified Arabic" w:cs="Simplified Arabic"/>
          <w:sz w:val="28"/>
          <w:szCs w:val="28"/>
          <w:rtl/>
        </w:rPr>
        <w:t>الفنون والثقافة والتربية والتعليم وتتكون من رئيس ومقرر و 14 عضوا.</w:t>
      </w:r>
    </w:p>
    <w:p w:rsidR="00C96B64" w:rsidRPr="00BC3521" w:rsidRDefault="00C96B64" w:rsidP="00C96B64">
      <w:pPr>
        <w:bidi/>
        <w:spacing w:after="0" w:line="240" w:lineRule="auto"/>
        <w:jc w:val="both"/>
        <w:rPr>
          <w:rFonts w:ascii="Simplified Arabic" w:eastAsia="Times New Roman" w:hAnsi="Simplified Arabic" w:cs="Simplified Arabic"/>
          <w:sz w:val="28"/>
          <w:szCs w:val="28"/>
          <w:rtl/>
        </w:rPr>
      </w:pPr>
      <w:r w:rsidRPr="00BC3521">
        <w:rPr>
          <w:rFonts w:ascii="Simplified Arabic" w:eastAsia="Times New Roman" w:hAnsi="Simplified Arabic" w:cs="Simplified Arabic"/>
          <w:sz w:val="28"/>
          <w:szCs w:val="28"/>
          <w:rtl/>
        </w:rPr>
        <w:t xml:space="preserve">7. </w:t>
      </w:r>
      <w:r w:rsidRPr="00BC3521">
        <w:rPr>
          <w:rFonts w:ascii="Simplified Arabic" w:hAnsi="Simplified Arabic" w:cs="Simplified Arabic"/>
          <w:sz w:val="28"/>
          <w:szCs w:val="28"/>
          <w:rtl/>
        </w:rPr>
        <w:t xml:space="preserve">لجنة </w:t>
      </w:r>
      <w:r w:rsidRPr="00BC3521">
        <w:rPr>
          <w:rFonts w:ascii="Simplified Arabic" w:eastAsia="Times New Roman" w:hAnsi="Simplified Arabic" w:cs="Simplified Arabic"/>
          <w:sz w:val="28"/>
          <w:szCs w:val="28"/>
          <w:rtl/>
        </w:rPr>
        <w:t>الطفولة والشباب والرياضة وتتكون من رئيس ومقرر و 12 عضوا.</w:t>
      </w:r>
    </w:p>
    <w:p w:rsidR="00C96B64" w:rsidRPr="00BC3521" w:rsidRDefault="00C96B64" w:rsidP="00C96B64">
      <w:pPr>
        <w:bidi/>
        <w:spacing w:after="0" w:line="240" w:lineRule="auto"/>
        <w:jc w:val="both"/>
        <w:rPr>
          <w:rFonts w:ascii="Simplified Arabic" w:eastAsia="Times New Roman" w:hAnsi="Simplified Arabic" w:cs="Simplified Arabic"/>
          <w:sz w:val="28"/>
          <w:szCs w:val="28"/>
          <w:rtl/>
        </w:rPr>
      </w:pPr>
      <w:r w:rsidRPr="00BC3521">
        <w:rPr>
          <w:rFonts w:ascii="Simplified Arabic" w:eastAsia="Times New Roman" w:hAnsi="Simplified Arabic" w:cs="Simplified Arabic"/>
          <w:sz w:val="28"/>
          <w:szCs w:val="28"/>
          <w:rtl/>
        </w:rPr>
        <w:t>8.</w:t>
      </w:r>
      <w:r w:rsidRPr="00BC3521">
        <w:rPr>
          <w:rFonts w:ascii="Simplified Arabic" w:hAnsi="Simplified Arabic" w:cs="Simplified Arabic"/>
          <w:sz w:val="28"/>
          <w:szCs w:val="28"/>
          <w:rtl/>
        </w:rPr>
        <w:t>لجنة</w:t>
      </w:r>
      <w:r w:rsidRPr="00BC3521">
        <w:rPr>
          <w:rFonts w:ascii="Simplified Arabic" w:eastAsia="Times New Roman" w:hAnsi="Simplified Arabic" w:cs="Simplified Arabic"/>
          <w:sz w:val="28"/>
          <w:szCs w:val="28"/>
          <w:rtl/>
        </w:rPr>
        <w:t xml:space="preserve"> الشؤون الاجتماعية والشغل وفاقدي السند وحاملي الإعاقة</w:t>
      </w:r>
      <w:r w:rsidRPr="00BC3521">
        <w:rPr>
          <w:rFonts w:ascii="Simplified Arabic" w:hAnsi="Simplified Arabic" w:cs="Simplified Arabic"/>
          <w:sz w:val="28"/>
          <w:szCs w:val="28"/>
          <w:rtl/>
        </w:rPr>
        <w:t xml:space="preserve"> </w:t>
      </w:r>
      <w:r w:rsidRPr="00BC3521">
        <w:rPr>
          <w:rFonts w:ascii="Simplified Arabic" w:eastAsia="Times New Roman" w:hAnsi="Simplified Arabic" w:cs="Simplified Arabic"/>
          <w:sz w:val="28"/>
          <w:szCs w:val="28"/>
          <w:rtl/>
        </w:rPr>
        <w:t>وتتكون من رئيس ومقرر و5 أعضاء.</w:t>
      </w:r>
    </w:p>
    <w:p w:rsidR="00C96B64" w:rsidRPr="00BC3521" w:rsidRDefault="00C96B64" w:rsidP="00C96B64">
      <w:pPr>
        <w:pStyle w:val="Corpsdetexte"/>
        <w:bidi/>
        <w:spacing w:after="0" w:line="240" w:lineRule="auto"/>
        <w:rPr>
          <w:rFonts w:ascii="Simplified Arabic" w:hAnsi="Simplified Arabic" w:cs="Simplified Arabic"/>
          <w:sz w:val="28"/>
          <w:szCs w:val="28"/>
          <w:rtl/>
        </w:rPr>
      </w:pPr>
      <w:r w:rsidRPr="00BC3521">
        <w:rPr>
          <w:rFonts w:ascii="Simplified Arabic" w:eastAsia="Times New Roman" w:hAnsi="Simplified Arabic" w:cs="Simplified Arabic"/>
          <w:sz w:val="28"/>
          <w:szCs w:val="28"/>
          <w:rtl/>
        </w:rPr>
        <w:t xml:space="preserve">9. </w:t>
      </w:r>
      <w:r w:rsidRPr="00BC3521">
        <w:rPr>
          <w:rFonts w:ascii="Simplified Arabic" w:hAnsi="Simplified Arabic" w:cs="Simplified Arabic"/>
          <w:sz w:val="28"/>
          <w:szCs w:val="28"/>
          <w:rtl/>
        </w:rPr>
        <w:t>لجنة</w:t>
      </w:r>
      <w:r w:rsidRPr="00BC3521">
        <w:rPr>
          <w:rFonts w:ascii="Simplified Arabic" w:eastAsia="Times New Roman" w:hAnsi="Simplified Arabic" w:cs="Simplified Arabic"/>
          <w:color w:val="000000"/>
          <w:sz w:val="28"/>
          <w:szCs w:val="28"/>
          <w:rtl/>
        </w:rPr>
        <w:t xml:space="preserve"> المساواة والتكافؤ الفرص بين الجنسين</w:t>
      </w:r>
      <w:r w:rsidRPr="00BC3521">
        <w:rPr>
          <w:rFonts w:ascii="Simplified Arabic" w:hAnsi="Simplified Arabic" w:cs="Simplified Arabic"/>
          <w:sz w:val="28"/>
          <w:szCs w:val="28"/>
          <w:rtl/>
        </w:rPr>
        <w:t xml:space="preserve"> وتتكون من رئيس ومقرر و7 أعضاء.</w:t>
      </w:r>
    </w:p>
    <w:p w:rsidR="00C96B64" w:rsidRPr="00BC3521" w:rsidRDefault="00C96B64" w:rsidP="00C96B64">
      <w:pPr>
        <w:pStyle w:val="Retrait1religne"/>
        <w:bidi/>
        <w:spacing w:after="0" w:line="240" w:lineRule="auto"/>
        <w:ind w:firstLine="0"/>
        <w:rPr>
          <w:rFonts w:ascii="Simplified Arabic" w:hAnsi="Simplified Arabic" w:cs="Simplified Arabic"/>
          <w:sz w:val="28"/>
          <w:szCs w:val="28"/>
          <w:rtl/>
        </w:rPr>
      </w:pPr>
      <w:r w:rsidRPr="00BC3521">
        <w:rPr>
          <w:rFonts w:ascii="Simplified Arabic" w:hAnsi="Simplified Arabic" w:cs="Simplified Arabic"/>
          <w:sz w:val="28"/>
          <w:szCs w:val="28"/>
          <w:rtl/>
        </w:rPr>
        <w:t>10</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لجنة</w:t>
      </w:r>
      <w:r w:rsidRPr="00BC3521">
        <w:rPr>
          <w:rFonts w:ascii="Simplified Arabic" w:eastAsia="Times New Roman" w:hAnsi="Simplified Arabic" w:cs="Simplified Arabic"/>
          <w:sz w:val="28"/>
          <w:szCs w:val="28"/>
          <w:rtl/>
        </w:rPr>
        <w:t xml:space="preserve"> الديمقراطية التشاركية والحوكمة المفتوحة</w:t>
      </w:r>
      <w:r w:rsidRPr="00BC3521">
        <w:rPr>
          <w:rFonts w:ascii="Simplified Arabic" w:hAnsi="Simplified Arabic" w:cs="Simplified Arabic"/>
          <w:sz w:val="28"/>
          <w:szCs w:val="28"/>
          <w:rtl/>
        </w:rPr>
        <w:t xml:space="preserve"> وتتكون من رئيس ومقرر و11عضوا.</w:t>
      </w:r>
    </w:p>
    <w:p w:rsidR="00C96B64" w:rsidRPr="00BC3521" w:rsidRDefault="00C96B64" w:rsidP="00C96B64">
      <w:pPr>
        <w:pStyle w:val="Retrait1religne"/>
        <w:bidi/>
        <w:spacing w:after="0" w:line="240" w:lineRule="auto"/>
        <w:ind w:firstLine="0"/>
        <w:rPr>
          <w:rFonts w:ascii="Simplified Arabic" w:hAnsi="Simplified Arabic" w:cs="Simplified Arabic"/>
          <w:sz w:val="28"/>
          <w:szCs w:val="28"/>
          <w:rtl/>
        </w:rPr>
      </w:pPr>
      <w:r w:rsidRPr="00BC3521">
        <w:rPr>
          <w:rFonts w:ascii="Simplified Arabic" w:hAnsi="Simplified Arabic" w:cs="Simplified Arabic"/>
          <w:sz w:val="28"/>
          <w:szCs w:val="28"/>
          <w:rtl/>
        </w:rPr>
        <w:t xml:space="preserve">11. لجنة </w:t>
      </w:r>
      <w:r w:rsidRPr="00BC3521">
        <w:rPr>
          <w:rFonts w:ascii="Simplified Arabic" w:eastAsia="Times New Roman" w:hAnsi="Simplified Arabic" w:cs="Simplified Arabic"/>
          <w:sz w:val="28"/>
          <w:szCs w:val="28"/>
          <w:rtl/>
        </w:rPr>
        <w:t>الإعلام والتواصل والتقييم</w:t>
      </w:r>
      <w:r w:rsidRPr="00BC3521">
        <w:rPr>
          <w:rFonts w:ascii="Simplified Arabic" w:hAnsi="Simplified Arabic" w:cs="Simplified Arabic"/>
          <w:sz w:val="28"/>
          <w:szCs w:val="28"/>
          <w:rtl/>
        </w:rPr>
        <w:t xml:space="preserve"> وتتكون من رئيس ومقرر و9 أعضاء.</w:t>
      </w:r>
    </w:p>
    <w:p w:rsidR="00C96B64" w:rsidRDefault="00C96B64" w:rsidP="00C96B64">
      <w:pPr>
        <w:pStyle w:val="Retrait1religne"/>
        <w:bidi/>
        <w:spacing w:after="0" w:line="240" w:lineRule="auto"/>
        <w:ind w:firstLine="0"/>
        <w:rPr>
          <w:rFonts w:ascii="Simplified Arabic" w:hAnsi="Simplified Arabic" w:cs="Simplified Arabic"/>
          <w:sz w:val="28"/>
          <w:szCs w:val="28"/>
          <w:rtl/>
        </w:rPr>
      </w:pPr>
      <w:r w:rsidRPr="00BC3521">
        <w:rPr>
          <w:rFonts w:ascii="Simplified Arabic" w:hAnsi="Simplified Arabic" w:cs="Simplified Arabic"/>
          <w:sz w:val="28"/>
          <w:szCs w:val="28"/>
          <w:rtl/>
        </w:rPr>
        <w:t xml:space="preserve">12. لجنة </w:t>
      </w:r>
      <w:r w:rsidRPr="00BC3521">
        <w:rPr>
          <w:rFonts w:ascii="Simplified Arabic" w:eastAsia="Times New Roman" w:hAnsi="Simplified Arabic" w:cs="Simplified Arabic"/>
          <w:sz w:val="28"/>
          <w:szCs w:val="28"/>
          <w:rtl/>
        </w:rPr>
        <w:t>التعاون اللامركزي</w:t>
      </w:r>
      <w:r w:rsidRPr="00BC3521">
        <w:rPr>
          <w:rFonts w:ascii="Simplified Arabic" w:hAnsi="Simplified Arabic" w:cs="Simplified Arabic"/>
          <w:sz w:val="28"/>
          <w:szCs w:val="28"/>
          <w:rtl/>
        </w:rPr>
        <w:t xml:space="preserve"> وتتكون من رئيس ومقرر و15عضوا.</w:t>
      </w:r>
    </w:p>
    <w:p w:rsidR="00C96B64" w:rsidRPr="00BC3521" w:rsidRDefault="00C96B64" w:rsidP="00C96B64">
      <w:pPr>
        <w:pStyle w:val="Retrait1religne"/>
        <w:bidi/>
        <w:spacing w:after="0" w:line="240" w:lineRule="auto"/>
        <w:ind w:firstLine="0"/>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القسم الثاني </w:t>
      </w:r>
    </w:p>
    <w:p w:rsidR="00C96B64"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مجالات اختصاصات اللجان القارة</w:t>
      </w:r>
    </w:p>
    <w:p w:rsidR="00AF6B12" w:rsidRPr="00BC3521" w:rsidRDefault="00AF6B12" w:rsidP="00AF6B12">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67</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تتمثل أهم مجالات اختصاصات اللجان القارة المنصوص عليها بهذا النظام الداخلي فيما يلي</w:t>
      </w:r>
      <w:r w:rsidRPr="00BC3521">
        <w:rPr>
          <w:rFonts w:ascii="Simplified Arabic" w:hAnsi="Simplified Arabic" w:cs="Simplified Arabic"/>
          <w:sz w:val="28"/>
          <w:szCs w:val="28"/>
        </w:rPr>
        <w:t xml:space="preserve">: </w:t>
      </w:r>
    </w:p>
    <w:p w:rsidR="00C96B64" w:rsidRPr="00BC3521" w:rsidRDefault="00C96B64" w:rsidP="00C96B64">
      <w:pPr>
        <w:pStyle w:val="Listepuces"/>
        <w:numPr>
          <w:ilvl w:val="0"/>
          <w:numId w:val="0"/>
        </w:numPr>
        <w:tabs>
          <w:tab w:val="num" w:pos="360"/>
        </w:tabs>
        <w:bidi/>
        <w:spacing w:after="0" w:line="240" w:lineRule="auto"/>
        <w:ind w:left="360" w:hanging="360"/>
        <w:jc w:val="both"/>
        <w:rPr>
          <w:rFonts w:ascii="Simplified Arabic" w:hAnsi="Simplified Arabic" w:cs="Simplified Arabic"/>
          <w:sz w:val="28"/>
          <w:szCs w:val="28"/>
        </w:rPr>
      </w:pPr>
      <w:r w:rsidRPr="00BC3521">
        <w:rPr>
          <w:rFonts w:ascii="Simplified Arabic" w:hAnsi="Simplified Arabic" w:cs="Simplified Arabic"/>
          <w:b/>
          <w:bCs/>
          <w:sz w:val="28"/>
          <w:szCs w:val="28"/>
          <w:rtl/>
        </w:rPr>
        <w:t>الشؤون المالية والاقتصادية ومتابعة التصرف</w:t>
      </w:r>
      <w:r w:rsidRPr="00BC3521">
        <w:rPr>
          <w:rFonts w:ascii="Simplified Arabic" w:hAnsi="Simplified Arabic" w:cs="Simplified Arabic"/>
          <w:sz w:val="28"/>
          <w:szCs w:val="28"/>
          <w:rtl/>
        </w:rPr>
        <w:t>: من أهم مجالات اختصاصاتها إعداد ومتابعة وتقييم الميزانية والحسابات الإدارية وبرامج التمويل والمساهمات المالية والحسابات الخصوصية وتحويل الاعتمادات والاقتراض والهبات والموارد الجبائية وغير الجبائية والرقابة ومتابعة التصرف المالي. كما تهتم اللجنة بالشؤون الاقتصادية للبلدية بما في ذلك برنامج التنمية البلدي والأسواق البلدية والرخص الإدارية المتعلقة بالأنشطة الاقتصادية والتجارية والمراقبة الاقتصادية وإحداث مناطق الأنشطة الاقتصادية والمعارض والتظاهرات الإقتصادية</w:t>
      </w:r>
      <w:r w:rsidRPr="00BC3521">
        <w:rPr>
          <w:rFonts w:ascii="Simplified Arabic" w:hAnsi="Simplified Arabic" w:cs="Simplified Arabic"/>
          <w:sz w:val="28"/>
          <w:szCs w:val="28"/>
        </w:rPr>
        <w:t xml:space="preserve"> </w:t>
      </w:r>
    </w:p>
    <w:p w:rsidR="00C96B64" w:rsidRPr="00BC3521" w:rsidRDefault="00C96B64" w:rsidP="00C96B64">
      <w:pPr>
        <w:pStyle w:val="Listepuces"/>
        <w:numPr>
          <w:ilvl w:val="0"/>
          <w:numId w:val="0"/>
        </w:numPr>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 xml:space="preserve">    وكل ما يتعلق بالمواضيع ذات العلاقة وفي حدود اختصاصات البلدية</w:t>
      </w:r>
      <w:r w:rsidRPr="00BC3521">
        <w:rPr>
          <w:rFonts w:ascii="Simplified Arabic" w:hAnsi="Simplified Arabic" w:cs="Simplified Arabic"/>
          <w:sz w:val="28"/>
          <w:szCs w:val="28"/>
        </w:rPr>
        <w:t>.</w:t>
      </w:r>
    </w:p>
    <w:p w:rsidR="00C96B64" w:rsidRPr="00BC3521" w:rsidRDefault="00C96B64" w:rsidP="00C96B64">
      <w:pPr>
        <w:bidi/>
        <w:spacing w:after="0" w:line="240" w:lineRule="auto"/>
        <w:jc w:val="both"/>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w:t>
      </w:r>
      <w:r w:rsidRPr="00BC3521">
        <w:rPr>
          <w:rFonts w:ascii="Simplified Arabic" w:hAnsi="Simplified Arabic" w:cs="Simplified Arabic"/>
          <w:b/>
          <w:bCs/>
          <w:sz w:val="28"/>
          <w:szCs w:val="28"/>
          <w:rtl/>
        </w:rPr>
        <w:t>النظافة والصحة والبيئة</w:t>
      </w:r>
      <w:r w:rsidRPr="00BC3521">
        <w:rPr>
          <w:rFonts w:ascii="Simplified Arabic" w:hAnsi="Simplified Arabic" w:cs="Simplified Arabic"/>
          <w:sz w:val="28"/>
          <w:szCs w:val="28"/>
          <w:rtl/>
        </w:rPr>
        <w:t>: من أهم مجالات اختصاصاتها كل ما يتعلق بالتراتيب الصحية والتنظيف (رفع الفضلات وتجميعها وفرزها</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 xml:space="preserve">والحد من الأوبئة ومقاومة الكلاب السائبة والحشرات ومتابعة عمليات الإسعاف ومراقبة المسالخ. كما تهتم بمقاومة التلوث والتصرف في المنتزهات والمناطق الخضراء وتعهد </w:t>
      </w:r>
      <w:r w:rsidRPr="00BC3521">
        <w:rPr>
          <w:rFonts w:ascii="Simplified Arabic" w:hAnsi="Simplified Arabic" w:cs="Simplified Arabic"/>
          <w:sz w:val="28"/>
          <w:szCs w:val="28"/>
          <w:rtl/>
        </w:rPr>
        <w:lastRenderedPageBreak/>
        <w:t>التجهيزات العمرانية وحماية الشريط الساحلي والأودية والسباخ وكل ما يتعلق بالمواضيع ذات العلاقة وفي حدود اختصاصات البلدي.</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rtl/>
        </w:rPr>
        <w:t>*شؤون المرأة والأسرة</w:t>
      </w:r>
      <w:r w:rsidRPr="00BC3521">
        <w:rPr>
          <w:rFonts w:ascii="Simplified Arabic" w:hAnsi="Simplified Arabic" w:cs="Simplified Arabic"/>
          <w:sz w:val="28"/>
          <w:szCs w:val="28"/>
          <w:rtl/>
        </w:rPr>
        <w:t xml:space="preserve"> : من أهم مجالات اختصاصاتها إعداد وتنفيذ ومتابعة البرامج المتعلقة بالإحاطة بالأسرة ومقاومة العنف الأسري ومحو الأمية و رعاية الطفولة... وحسن تسيير الخدمات الموجهة للمرأة والأسرة و الطفولة وتطوير أنظمتها ومتابعة تنفيذها وتقييمها وكل ما يتعلق بالمواضيع ذات العلاقة وفي حدود اختصاصات البلدية.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w:t>
      </w:r>
      <w:r w:rsidRPr="00BC3521">
        <w:rPr>
          <w:rFonts w:ascii="Simplified Arabic" w:hAnsi="Simplified Arabic" w:cs="Simplified Arabic"/>
          <w:b/>
          <w:bCs/>
          <w:sz w:val="28"/>
          <w:szCs w:val="28"/>
          <w:rtl/>
        </w:rPr>
        <w:t>الأشغال والتهيئة العمرانية:</w:t>
      </w:r>
      <w:r w:rsidRPr="00BC3521">
        <w:rPr>
          <w:rFonts w:ascii="Simplified Arabic" w:hAnsi="Simplified Arabic" w:cs="Simplified Arabic"/>
          <w:sz w:val="28"/>
          <w:szCs w:val="28"/>
          <w:rtl/>
        </w:rPr>
        <w:t xml:space="preserve"> من أهم مجالات اختصاصاتها متابعة تنفيذ وتقييم البرامج والمشاريع المتعلقة ببناء الطرقات وتعهدها بالإصلاح والتنوير العمومي وانجاز البناءات البلدية وإنجاز شبكات التطهير والحماية من مياه الأمطار وأشغال بناء المؤسسات والمراكز الصحية وصيانتها وكذلك المؤسسات التربوية والثقافية والرياضية. كما تهتم بمتابعة إعداد وثائق التهيئة العمرانية ومتابعة انجازها وتقييمها وكل العمليات العمرانية في دوائر التدخل العقاري وحسن التصرف في المدخرات العقارية وأشغال التهذيب والتجديد العمراني طبقا لسياسة المدينة وتطوير الطابع المعماري وسياسة الرقابة على البناء ومقاومة البناء الفوضوي ومخطط الجولان والتنقل وعلامات المرور والتقسيمات الاجتماعية والسكن الاجتماعي وكل ما يتعلق بالمواضيع ذات العلاقة وفي حدود اختصاصات البلدية.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rtl/>
        </w:rPr>
        <w:t>*الشؤون الإدارية وإسداء الخدمات:</w:t>
      </w:r>
      <w:r w:rsidRPr="00BC3521">
        <w:rPr>
          <w:rFonts w:ascii="Simplified Arabic" w:hAnsi="Simplified Arabic" w:cs="Simplified Arabic"/>
          <w:sz w:val="28"/>
          <w:szCs w:val="28"/>
          <w:rtl/>
        </w:rPr>
        <w:t xml:space="preserve"> من أهم مجالات اختصاصاتها إعداد برامج التصرف في الموارد البشرية للبلدية بما في ذلك اقتراح مجموع الأعوان بالبلدية والتنظيم الهيكلي لإدارة البلدية والملك البلدي والشؤون القانونية ونزاعات البلدية وتسمية الأنهج والساحات وكل ما يتعلق بالمواضيع ذات العلاقة وفي حدود اختصاصات البلدية ومتابعة تنفيذها.</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w:t>
      </w:r>
      <w:r w:rsidRPr="00BC3521">
        <w:rPr>
          <w:rFonts w:ascii="Simplified Arabic" w:hAnsi="Simplified Arabic" w:cs="Simplified Arabic"/>
          <w:b/>
          <w:bCs/>
          <w:sz w:val="28"/>
          <w:szCs w:val="28"/>
          <w:rtl/>
        </w:rPr>
        <w:t>الفنون والثقافة والتربية والتعليم</w:t>
      </w:r>
      <w:r w:rsidRPr="00BC3521">
        <w:rPr>
          <w:rFonts w:ascii="Simplified Arabic" w:hAnsi="Simplified Arabic" w:cs="Simplified Arabic"/>
          <w:sz w:val="28"/>
          <w:szCs w:val="28"/>
          <w:rtl/>
        </w:rPr>
        <w:t>: من أهم مجالات اختصاصاتها إعداد ومتابعة تنفيذ وتقييم البرامج الثقافية والتربوية للمنطقة البلدية بما في ذلك المهرجانات والاحتفالات ومساعدة القطاع الثقافي والجمعيات الثقافية ومتابعة إنجاز وحسن تسيير المنشآت الثقافية وملائمة خدماتها لاحتياجات المتساكنين بما في ذلك المكتبات ودور السينما والمسارح والملتيميديا بالتنسيق مع الهياكل العمومية المعنية وكل ما يتعلق بالمواضيع ذات العلاقة وفي حدود اختصاصات البلدية.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w:t>
      </w:r>
      <w:r w:rsidRPr="00BC3521">
        <w:rPr>
          <w:rFonts w:ascii="Simplified Arabic" w:hAnsi="Simplified Arabic" w:cs="Simplified Arabic"/>
          <w:b/>
          <w:bCs/>
          <w:sz w:val="28"/>
          <w:szCs w:val="28"/>
          <w:rtl/>
        </w:rPr>
        <w:t>الطفولة والشباب والرياضة:</w:t>
      </w:r>
      <w:r w:rsidRPr="00BC3521">
        <w:rPr>
          <w:rFonts w:ascii="Simplified Arabic" w:hAnsi="Simplified Arabic" w:cs="Simplified Arabic"/>
          <w:sz w:val="28"/>
          <w:szCs w:val="28"/>
          <w:rtl/>
        </w:rPr>
        <w:t xml:space="preserve"> من أهم مجالات اختصاصاتها القيام بالعمليات المتعلقة بالإحصائيات والتشخيص وصياغة وإعداد ومتابعة تنفيذ السياسة البلدية والبرامج والمشاريع البلدية في مجالات الطفولة والشباب والرياضة واقتراح المساعدات وتقسيمها ومتابعتها وكل ما يتعلق بالمواضيع ذات العلاقة وفي حدود اختصاصات البلدية.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lastRenderedPageBreak/>
        <w:t>*</w:t>
      </w:r>
      <w:r w:rsidRPr="00BC3521">
        <w:rPr>
          <w:rFonts w:ascii="Simplified Arabic" w:hAnsi="Simplified Arabic" w:cs="Simplified Arabic"/>
          <w:b/>
          <w:bCs/>
          <w:sz w:val="28"/>
          <w:szCs w:val="28"/>
          <w:rtl/>
        </w:rPr>
        <w:t>الشؤون الاجتماعية والتشغيل وفاقدي السند وحاملي الإعاقة:</w:t>
      </w:r>
      <w:r w:rsidRPr="00BC3521">
        <w:rPr>
          <w:rFonts w:ascii="Simplified Arabic" w:hAnsi="Simplified Arabic" w:cs="Simplified Arabic"/>
          <w:sz w:val="28"/>
          <w:szCs w:val="28"/>
          <w:rtl/>
        </w:rPr>
        <w:t xml:space="preserve"> من أهم مجالات اختصاصاتها انجاز عمليات الإحصاء والتشخيص وجمع المعطيات في مجالات عملها بما يسمح بصياغة البرامج والمشاريع البلدية لغاية النهوض الاجتماعي بالمتساكنين (الحد من الفقر والإحاطة بالعائلات المعوزة...). كما تهتم بصياغة وإعداد البرامج والمشاريع البلدية للرفع من القدرة التشغيلية للمنطقة البلدية وصياغة ومتابعة تنفيذ البرامج الخاصة بفاقدي السند وحاملي الإعاقة بما في ذلك الإحاطة والمساعدات والتنسيق مع الهياكل العمومية المعنية وكل ما يتعلق بالمواضيع ذات العلاقة وفي حدود اختصاصات البلدية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rtl/>
        </w:rPr>
        <w:t>*المساواة وتكافؤ الفرص بين الجنسين:</w:t>
      </w:r>
      <w:r w:rsidRPr="00BC3521">
        <w:rPr>
          <w:rFonts w:ascii="Simplified Arabic" w:hAnsi="Simplified Arabic" w:cs="Simplified Arabic"/>
          <w:sz w:val="28"/>
          <w:szCs w:val="28"/>
          <w:rtl/>
        </w:rPr>
        <w:t xml:space="preserve"> من أهم مجالات اختصاصاتها جمع المعطيات وإعداد تشخيص حول مدى ملائمة الإجراءات والخدمات البلدية والبرامج والمشاريع المقترحة والمنجزة لمبدأ تكافؤ الفرص بين الجنسين وتقديم مقترحات التعديل عند الاقتضاء</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وتشمل مجالات تدخل اللجنة خاصة التمثيلية داخل مختلف الهياكل البلدية والانتدابات وإسداء الخدمات وإعداد الميزانيات وصياغة البرامج والمشاريع. كما تتولى اللجنة إعداد تقارير دورية في مجالات عملها والتنسيق مع الهياكل العمومية المعنية وكل ما يتعلق بالمواضيع ذات العلاقة وفي حدود اختصاصات البلدية</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w:t>
      </w:r>
      <w:r w:rsidRPr="00BC3521">
        <w:rPr>
          <w:rFonts w:ascii="Simplified Arabic" w:hAnsi="Simplified Arabic" w:cs="Simplified Arabic"/>
          <w:b/>
          <w:bCs/>
          <w:sz w:val="28"/>
          <w:szCs w:val="28"/>
          <w:rtl/>
        </w:rPr>
        <w:t>الديمقراطية التشاركية والحوكمة المفتوحة:</w:t>
      </w:r>
      <w:r w:rsidRPr="00BC3521">
        <w:rPr>
          <w:rFonts w:ascii="Simplified Arabic" w:hAnsi="Simplified Arabic" w:cs="Simplified Arabic"/>
          <w:sz w:val="28"/>
          <w:szCs w:val="28"/>
          <w:rtl/>
        </w:rPr>
        <w:t xml:space="preserve"> من أهم مجالات اختصاصاتها حسن احترام البلدية للمقتضيات القانونية المتعلقة بالشفافية والديمقراطية التشاركية وتشمل بالخصوص متابعة تفعيل حق النفاذ للمعلومات وحسن تنفيذ الإجراءات المتعلقة بترسيم مكونات المجتمع المدني ومسك سجل أراء المتساكنين ونشر مشاريع القرارات البلدية قبل عرضها على التداول والإشراف على إعداد البرامج التنموية البلدية ومخططات التهيئة العمرانية التشاركية في كل مراحلها وإعداد التقارير الدورية حولها بما يضمن مشاركة واسعة للمتساكنين ومكونات المجتمع المدني في إعدادها ومتابعة انجازها وتنفيذها وكل ما يتعلق بالمواضيع ذات العلاقة وفي حدود اختصاصات البلدية.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rtl/>
        </w:rPr>
        <w:t>*الإعلام والتواصل والتقييم</w:t>
      </w:r>
      <w:r w:rsidRPr="00BC3521">
        <w:rPr>
          <w:rFonts w:ascii="Simplified Arabic" w:hAnsi="Simplified Arabic" w:cs="Simplified Arabic"/>
          <w:sz w:val="28"/>
          <w:szCs w:val="28"/>
          <w:rtl/>
        </w:rPr>
        <w:t>: من أهم مجالات اختصاصاتها وضع السياسة الاتصالية للبلدية وضبط وسائل وأدوات الاتصال المادية وغير المادية وتنظيم عمليات إعلام المواطنين والتواصل معهم وتنظيم الأنشطة الاتصالية ومتابعة وتقييم العمليات الاتصالية للبلدية وإعداد التقارير الدورية حولها واقتراح التعديلات الضرورية عند الاقتضاء وتنفيذها وكل ما يتعلق بالمواضيع ذات العلاقة وفي حدود اختصاصات البلدية.</w:t>
      </w:r>
    </w:p>
    <w:p w:rsidR="00C96B64" w:rsidRPr="00BC3521" w:rsidRDefault="00C96B64" w:rsidP="00C96B64">
      <w:pPr>
        <w:pStyle w:val="Corpsdetexte"/>
        <w:bidi/>
        <w:spacing w:after="0" w:line="240" w:lineRule="auto"/>
        <w:jc w:val="center"/>
        <w:rPr>
          <w:rFonts w:ascii="Simplified Arabic" w:hAnsi="Simplified Arabic" w:cs="Simplified Arabic"/>
          <w:sz w:val="28"/>
          <w:szCs w:val="28"/>
          <w:rtl/>
        </w:rPr>
      </w:pPr>
      <w:r w:rsidRPr="00BC3521">
        <w:rPr>
          <w:rFonts w:ascii="Simplified Arabic" w:hAnsi="Simplified Arabic" w:cs="Simplified Arabic"/>
          <w:b/>
          <w:bCs/>
          <w:sz w:val="28"/>
          <w:szCs w:val="28"/>
          <w:rtl/>
        </w:rPr>
        <w:t>*التعاون اللامركزي</w:t>
      </w:r>
      <w:r w:rsidRPr="00BC3521">
        <w:rPr>
          <w:rFonts w:ascii="Simplified Arabic" w:hAnsi="Simplified Arabic" w:cs="Simplified Arabic"/>
          <w:sz w:val="28"/>
          <w:szCs w:val="28"/>
          <w:rtl/>
        </w:rPr>
        <w:t>: من أهم مجالات اختصاصاتها التنسيق مع مختلف المتدخلين في مجال التعاون اللامركزي والتباحث حول صيغ الاتفاقيات المتعلقة بالشراكة والتعاون اللامركزي ومتابعة تنفيذها وتقييمها وإعداد التقارير الدورية حولها وكل ما يتعلق بالمواضيع ذات العلاقة وفي حدود اختصاصات البلدية.</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Pr>
      </w:pPr>
      <w:r w:rsidRPr="00BC3521">
        <w:rPr>
          <w:rFonts w:ascii="Simplified Arabic" w:hAnsi="Simplified Arabic" w:cs="Simplified Arabic"/>
          <w:b/>
          <w:bCs/>
          <w:sz w:val="28"/>
          <w:szCs w:val="28"/>
          <w:rtl/>
        </w:rPr>
        <w:lastRenderedPageBreak/>
        <w:t>القسم الثالث</w:t>
      </w:r>
    </w:p>
    <w:p w:rsidR="00C96B64"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 في اختيار رؤساء اللجان القارة ومقرريها و أعضائها</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68</w:t>
      </w:r>
      <w:r w:rsidRPr="00BC3521">
        <w:rPr>
          <w:rFonts w:ascii="Simplified Arabic" w:hAnsi="Simplified Arabic" w:cs="Simplified Arabic"/>
          <w:sz w:val="28"/>
          <w:szCs w:val="28"/>
          <w:u w:val="single"/>
          <w:rtl/>
        </w:rPr>
        <w:t xml:space="preserve"> </w:t>
      </w:r>
      <w:r w:rsidRPr="00BC3521">
        <w:rPr>
          <w:rFonts w:ascii="Simplified Arabic" w:hAnsi="Simplified Arabic" w:cs="Simplified Arabic"/>
          <w:sz w:val="28"/>
          <w:szCs w:val="28"/>
          <w:rtl/>
        </w:rPr>
        <w:t>: يتم تكوين اللجان القارة باعتماد التمثيل النسبي للقائمات في تركيبة المجلس.</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 xml:space="preserve">الفصل 69 </w:t>
      </w:r>
      <w:r w:rsidRPr="00BC3521">
        <w:rPr>
          <w:rFonts w:ascii="Simplified Arabic" w:hAnsi="Simplified Arabic" w:cs="Simplified Arabic"/>
          <w:sz w:val="28"/>
          <w:szCs w:val="28"/>
          <w:rtl/>
        </w:rPr>
        <w:t>: تخصص رئاسة اللجنة المكلفة بالمالية و الشؤون الاقتصادية ومتابعة التصرف لعضو من غير القائمة التي تم انتخاب الرئيس و المساعد الأول منها باعتماد أكبر عدد الأصوات المصرح بها خلال الانتخابات البلدية.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b/>
          <w:bCs/>
          <w:sz w:val="28"/>
          <w:szCs w:val="28"/>
          <w:u w:val="single"/>
          <w:rtl/>
        </w:rPr>
        <w:t xml:space="preserve">الفصل 70 </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يعين المجلس البلدي رؤساء اللجان البلدية القارة بناء على قاعدة التمثيل النسبي</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sz w:val="28"/>
          <w:szCs w:val="28"/>
          <w:rtl/>
        </w:rPr>
        <w:t>و يتم اسناد رئاسة عدد من اللجان حسب عدد القائمات المعنية بالتوزيع مع إعطاء الأولوية في الاختيار للقائمة ذات التمثيل النسبي الأكبر في تركيبة المجلس ثم القائمة التي تليها إلى حين استنفاذ عدد اللجان الموزعة.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يتم إجراء دورات لتوزيع اللجان القارة إلى حين استنفاذ عدد اللجان القارة المصادق عليه من قبل المجلس البلدي والمنصوص عليه بهذا النظام الداخلي.</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71</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يتم توزيع المقررين على اللجان البلدية القارة باعتماد نفس الصيغ المذكورة بالفصل 70 من هذا النظام الداخلي.</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b/>
          <w:bCs/>
          <w:sz w:val="28"/>
          <w:szCs w:val="28"/>
          <w:u w:val="single"/>
          <w:rtl/>
        </w:rPr>
        <w:t>الفصل 72</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يتم ضبط تركيبة كل لجنة وفقا للتمثيل النسبي لمختلف القائمات الفائزة بمقاعد بالمجلس البلدي مع مراعاة مبدإ التناصف ماعدا في حالات الإستحالة و تمثيلية الشباب فيها وملائمة مؤهلات الأعضاء لمجالات اختصاص كل لجنة.</w:t>
      </w:r>
      <w:r w:rsidRPr="00BC3521">
        <w:rPr>
          <w:rFonts w:ascii="Simplified Arabic" w:hAnsi="Simplified Arabic" w:cs="Simplified Arabic"/>
          <w:sz w:val="28"/>
          <w:szCs w:val="28"/>
        </w:rPr>
        <w:t xml:space="preserve"> </w:t>
      </w:r>
    </w:p>
    <w:p w:rsidR="00C96B64"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يقدم رئيس كل قائمة إلى رئيس المجلس ممثلي قائمته في اللجنة المعنية</w:t>
      </w:r>
      <w:r w:rsidRPr="00BC3521">
        <w:rPr>
          <w:rFonts w:ascii="Simplified Arabic" w:hAnsi="Simplified Arabic" w:cs="Simplified Arabic"/>
          <w:sz w:val="28"/>
          <w:szCs w:val="28"/>
        </w:rPr>
        <w:t>.</w:t>
      </w:r>
    </w:p>
    <w:p w:rsidR="002321A2" w:rsidRPr="00BC3521" w:rsidRDefault="002321A2" w:rsidP="002321A2">
      <w:pPr>
        <w:pStyle w:val="Corpsdetexte"/>
        <w:bidi/>
        <w:spacing w:after="0" w:line="240" w:lineRule="auto"/>
        <w:jc w:val="both"/>
        <w:rPr>
          <w:rFonts w:ascii="Simplified Arabic" w:hAnsi="Simplified Arabic" w:cs="Simplified Arabic"/>
          <w:sz w:val="28"/>
          <w:szCs w:val="28"/>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Pr>
      </w:pPr>
      <w:r w:rsidRPr="00BC3521">
        <w:rPr>
          <w:rFonts w:ascii="Simplified Arabic" w:hAnsi="Simplified Arabic" w:cs="Simplified Arabic"/>
          <w:b/>
          <w:bCs/>
          <w:sz w:val="28"/>
          <w:szCs w:val="28"/>
          <w:rtl/>
        </w:rPr>
        <w:t xml:space="preserve">القسم الرابع </w:t>
      </w:r>
    </w:p>
    <w:p w:rsidR="00C96B64" w:rsidRDefault="00C96B64" w:rsidP="00C96B64">
      <w:pPr>
        <w:pStyle w:val="Corpsdetexte"/>
        <w:bidi/>
        <w:spacing w:after="0" w:line="240" w:lineRule="auto"/>
        <w:jc w:val="center"/>
        <w:rPr>
          <w:rFonts w:ascii="Simplified Arabic" w:hAnsi="Simplified Arabic" w:cs="Simplified Arabic"/>
          <w:sz w:val="28"/>
          <w:szCs w:val="28"/>
          <w:rtl/>
        </w:rPr>
      </w:pPr>
      <w:r w:rsidRPr="00BC3521">
        <w:rPr>
          <w:rFonts w:ascii="Simplified Arabic" w:hAnsi="Simplified Arabic" w:cs="Simplified Arabic"/>
          <w:b/>
          <w:bCs/>
          <w:sz w:val="28"/>
          <w:szCs w:val="28"/>
          <w:rtl/>
        </w:rPr>
        <w:t>في تنظيم عمل اللجان القارة</w:t>
      </w:r>
    </w:p>
    <w:p w:rsidR="00C96B64" w:rsidRPr="00BC3521" w:rsidRDefault="00C96B64" w:rsidP="00C96B64">
      <w:pPr>
        <w:pStyle w:val="Corpsdetexte"/>
        <w:bidi/>
        <w:spacing w:after="0" w:line="240" w:lineRule="auto"/>
        <w:jc w:val="center"/>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b/>
          <w:bCs/>
          <w:sz w:val="28"/>
          <w:szCs w:val="28"/>
          <w:u w:val="single"/>
          <w:rtl/>
        </w:rPr>
        <w:t>الفصل 73:</w:t>
      </w:r>
      <w:r w:rsidRPr="00BC3521">
        <w:rPr>
          <w:rFonts w:ascii="Simplified Arabic" w:hAnsi="Simplified Arabic" w:cs="Simplified Arabic"/>
          <w:sz w:val="28"/>
          <w:szCs w:val="28"/>
          <w:rtl/>
        </w:rPr>
        <w:t xml:space="preserve"> في حالة استقالة أو غياب رئيس اللجنة أو مقررها يعين رئيس المجلس البلدي نائبا له من بين أعضاء المجلس طيلة مدة غيابه، على أن تعرض حالات الشغور على المجلس البلدي في أول جلسة يعقدها.</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يتولى المجلس البلدي سد الشغور الحاصل في اللجان.</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lastRenderedPageBreak/>
        <w:t>الفصل 74</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يمكن لرئيس اللجنة أو من ينوبه أن يدعو للمشاركة في أعمال اللجنة على وجه الاستشارة أعوان الدولة أو المؤسسات أو المنشأت العمومية المباشرين لوظائفهم داخل تراب البلدية ومن ذوي الخبرة وكذلك المتساكنين وممثلين عن مكونات المجتمع المدني أو كل الأشخاص الذين يمكن أن يفيدوا برأيهم في المواضيع التي تخص اللجنة</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b/>
          <w:bCs/>
          <w:sz w:val="28"/>
          <w:szCs w:val="28"/>
          <w:u w:val="single"/>
          <w:rtl/>
        </w:rPr>
        <w:t>الفصل 75</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يضبط أعضاء اللجنة جدول أعمال اللجنة ومواعيد اجتماعاتها.</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تجتمع اللّجان في أجل لا يتجاوز عشرة أيام من تاريخ تشكيلها بدعوة من رؤسائها أو بطلب من ثلثي أعضائها أو بدعوة من رئيس المجلس على أن تتم الدعوة باستدعاء يوجه ثلاثة أيام قبل تاريخ جلسة اللجنة ويضمن به جدول الأعمال وعند التأكد يمكن اختصار الأجل إلى 24 ساعة فحسب</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يتم الإشهار والإعلام بجلسات اللجان وجدول أعمالها ومكان انعقادها من قبل رئيس اللجنة بالتعليق بمقر البلدية.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b/>
          <w:bCs/>
          <w:sz w:val="28"/>
          <w:szCs w:val="28"/>
          <w:u w:val="single"/>
          <w:rtl/>
        </w:rPr>
        <w:t>الفصل 76</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يمكن للجنة أن تعقد اجتماعاتها إذا حضر أكثر من ثلث أعضائها وعند التعذر يؤجل الاجتماع إلى يوم يقع تعيينه من قبل رئيس اللجنة وتجتمع اللجنة في هذه الحالة مهما كان عدد الحضور</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sz w:val="28"/>
          <w:szCs w:val="28"/>
          <w:rtl/>
        </w:rPr>
        <w:t>يتم احتساب النصاب عند بداية الجلسة.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لكل عضو بالمجلس البلدي أن يحضر في أي جلسة من اللجان لا يكون عضوا فيها وأن يبدي رأيه بعد الإذن له من قبل رئيس اللجنة دون أن يكون له الحق في التصويت.</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b/>
          <w:bCs/>
          <w:sz w:val="28"/>
          <w:szCs w:val="28"/>
          <w:u w:val="single"/>
          <w:rtl/>
        </w:rPr>
        <w:t>الفصل 77:</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 xml:space="preserve"> تنظر اللجان القارة في المسائل التي تدخل ضمن صلاحياتها أو التي يعرضها عليها المجلس البلدي أو رئيسه.</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يمكن لأعضاء اللجنة البلدية أن يتنقلوا خارج مقر البلدية كلما كان في تنقلهم فائدة مثبتة في ذلك كما يمكن لها الاستماع إلى كل شخص يمكن أن يفيد بخبرته ورأيه.</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b/>
          <w:bCs/>
          <w:sz w:val="28"/>
          <w:szCs w:val="28"/>
          <w:u w:val="single"/>
          <w:rtl/>
        </w:rPr>
        <w:t>الفصل 78</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يمكن تعويض أي عضو من أعضاء اللجان بانتخاب المجلس البلدي لعضو آخر بطلب من رئيس اللجنة ويضمن بالكتابة العامة للبلدية.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يمكن تجديد أعضاء اللجان بطلب من ثلث أعضاء المجلس أو بمبادرة من رئيس المجلس ووفقا للإجراءات التي تم اعتمادها آنفا ولا يمكن التجديد إلا مرة واحدة طيلة مدة النيابة.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b/>
          <w:bCs/>
          <w:sz w:val="28"/>
          <w:szCs w:val="28"/>
          <w:u w:val="single"/>
          <w:rtl/>
        </w:rPr>
        <w:t>الفصل 79</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تعد اللجان تقارير حول المسائل التى تتعهد بها أو التى يعهد بها إليها من قبل المجلس البلدي أو رئيس البلدية وليست لها أي سلطة تقريرية أو ليس لها أن تحل محل المجلس البلدي ولو بتفويض منه لممارسة أي وظيفة من وظائفه.</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lastRenderedPageBreak/>
        <w:t>تتخذ الآراء والاقتراحات بالأغلبية المطلقة للأصوات المصرح بها من أعضاء اللجنة وعند تعادل الأصوات يكون صوت رئيس اللجنة مرجحا.</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80</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يتم تضمين التقارير ومحاضر جلسات اللجان بدفتر خاص ترقم صفحاته ويمضي رئيس اللجنة ومقررها وعضو يختاره أعضاء اللجنة عليها ويتم التنصيص على الأعضاء الحاضرين وعلى كل الأشخاص الذين تم الاستماع إليهم من قبل اللجنة.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b/>
          <w:bCs/>
          <w:sz w:val="28"/>
          <w:szCs w:val="28"/>
          <w:u w:val="single"/>
          <w:rtl/>
        </w:rPr>
        <w:t>الفصل 81:</w:t>
      </w:r>
      <w:r w:rsidRPr="00BC3521">
        <w:rPr>
          <w:rFonts w:ascii="Simplified Arabic" w:hAnsi="Simplified Arabic" w:cs="Simplified Arabic"/>
          <w:sz w:val="28"/>
          <w:szCs w:val="28"/>
          <w:rtl/>
        </w:rPr>
        <w:t xml:space="preserve"> توجه تقارير اللجنة ومحاضر جلساتها إلى رئيس المجلس البلدي كما يوجه مختصر منها في أحسن الآجال إلى أعضاء المجلس.</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تعرض وجوبا تقارير اللجان و محاضر جلساتها على المجلس البلدي عند التداول حول الموضوع المتعلق بها.</w:t>
      </w:r>
    </w:p>
    <w:p w:rsidR="00C96B64"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82</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على رئيس المجلس البلدي في حدود الإمكانيات المتوفرة توفير جميع الإمكانيات المادية وعند الاقتضاء الإمكانيات البشرية للجان للقيام بمهامها على أحسن الوجوه خاصة منها توفير قاعات للاجتماع واللوازم المكتبية.</w:t>
      </w:r>
    </w:p>
    <w:p w:rsidR="002321A2" w:rsidRPr="00BC3521" w:rsidRDefault="002321A2" w:rsidP="002321A2">
      <w:pPr>
        <w:pStyle w:val="Corpsdetexte"/>
        <w:bidi/>
        <w:spacing w:after="0" w:line="240" w:lineRule="auto"/>
        <w:jc w:val="both"/>
        <w:rPr>
          <w:rFonts w:ascii="Simplified Arabic" w:hAnsi="Simplified Arabic" w:cs="Simplified Arabic"/>
          <w:sz w:val="28"/>
          <w:szCs w:val="28"/>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Pr>
      </w:pPr>
      <w:r w:rsidRPr="00BC3521">
        <w:rPr>
          <w:rFonts w:ascii="Simplified Arabic" w:hAnsi="Simplified Arabic" w:cs="Simplified Arabic"/>
          <w:b/>
          <w:bCs/>
          <w:sz w:val="28"/>
          <w:szCs w:val="28"/>
          <w:rtl/>
        </w:rPr>
        <w:t>القسم الخامس</w:t>
      </w:r>
    </w:p>
    <w:p w:rsidR="00C96B64"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 في اللجان غير القارة</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83</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يمكن للمجلس البلدي أن يحدث لجانا غير قارة يعهد لها القيام بمهمة تتمثل في دراسة مواضيع محددة ذات صبغة بلدية.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b/>
          <w:bCs/>
          <w:sz w:val="28"/>
          <w:szCs w:val="28"/>
          <w:u w:val="single"/>
          <w:rtl/>
        </w:rPr>
        <w:t>الفصل 84:</w:t>
      </w:r>
      <w:r w:rsidRPr="00BC3521">
        <w:rPr>
          <w:rFonts w:ascii="Simplified Arabic" w:hAnsi="Simplified Arabic" w:cs="Simplified Arabic"/>
          <w:sz w:val="28"/>
          <w:szCs w:val="28"/>
          <w:rtl/>
        </w:rPr>
        <w:t xml:space="preserve"> تحدث اللجنة بطلب كتابي ممضى من قبل ثلث أعضاء المجلس على الأقل وتوافق عليه الأغلبية المطلقة لأعضاء المجلس الحاضرين كنقطة من نقاط جدول الأعمال ويعين المجلس رئيسا ومقررا لهذه اللجنة</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Pr>
      </w:pPr>
      <w:r w:rsidRPr="00BC3521">
        <w:rPr>
          <w:rFonts w:ascii="Simplified Arabic" w:hAnsi="Simplified Arabic" w:cs="Simplified Arabic"/>
          <w:sz w:val="28"/>
          <w:szCs w:val="28"/>
          <w:rtl/>
        </w:rPr>
        <w:t>تتكون اللجنة من عدد ملائم من أعضاء المجلس ومن الأشخاص ذوي الخبرة في موضوع اللجنة على أن يكون الأعضاء المنتمون لمختلف القائمات بالمجلس البلدي ممثلة فيها تمثيلا نسيبا</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يحدد المجلس طبيعة مهمة اللجنة وأجلها الذي لا يمكن أن يتجاوز ثلاثة أشهر من تاريخ تكوينها على أن تعرض نتيجة أعمالها للتداول فيها في الدورة التي تلي انتهاء أشغال اللجنة أو عند الاقتضاء خلال جلسة استثنائية تتم الدعوة لها وفقا لأحكام مجلة الجماعات المحلية وأحكام هذا النظام الداخلي</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lastRenderedPageBreak/>
        <w:t>الفصل 85</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تنتهي أعمال اللجنة غير القارة بمجرد انتهاء المهمة التي من أجلها أحدثت وإذا تعلق الموضوع بتحقيق أو تفقد فإن مهمة اللجنة تنتهي مباشرة بعد فتح تحقيق قضائي في نفس الموضوع</w:t>
      </w:r>
      <w:r w:rsidRPr="00BC3521">
        <w:rPr>
          <w:rFonts w:ascii="Simplified Arabic" w:hAnsi="Simplified Arabic" w:cs="Simplified Arabic"/>
          <w:sz w:val="28"/>
          <w:szCs w:val="28"/>
        </w:rPr>
        <w:t>.</w:t>
      </w:r>
    </w:p>
    <w:p w:rsidR="00C96B64"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الباب الخامس في الأحكام الخصوصية المتعلقة بأعمال اللجان والمجلس البلدي في مجال الميزانية والحسابات المالية.</w:t>
      </w:r>
    </w:p>
    <w:p w:rsidR="002321A2" w:rsidRPr="00BC3521" w:rsidRDefault="002321A2" w:rsidP="002321A2">
      <w:pPr>
        <w:pStyle w:val="Corpsdetexte"/>
        <w:bidi/>
        <w:spacing w:after="0" w:line="240" w:lineRule="auto"/>
        <w:jc w:val="both"/>
        <w:rPr>
          <w:rFonts w:ascii="Simplified Arabic" w:hAnsi="Simplified Arabic" w:cs="Simplified Arabic"/>
          <w:sz w:val="28"/>
          <w:szCs w:val="28"/>
        </w:rPr>
      </w:pP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الباب الخامس</w:t>
      </w:r>
    </w:p>
    <w:p w:rsidR="00C96B64"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الأحكام الخصوصية المتعلقة بأعمال اللجان والمجلس البلدي في مجال الحسابية والميزانية</w:t>
      </w:r>
      <w:r w:rsidR="00AF6B12">
        <w:rPr>
          <w:rFonts w:ascii="Simplified Arabic" w:hAnsi="Simplified Arabic" w:cs="Simplified Arabic" w:hint="cs"/>
          <w:b/>
          <w:bCs/>
          <w:sz w:val="28"/>
          <w:szCs w:val="28"/>
          <w:rtl/>
        </w:rPr>
        <w:t xml:space="preserve"> والحسابات المالية</w:t>
      </w:r>
    </w:p>
    <w:p w:rsidR="00C96B64" w:rsidRPr="00BC3521" w:rsidRDefault="00C96B64" w:rsidP="00C96B64">
      <w:pPr>
        <w:pStyle w:val="Corpsdetexte"/>
        <w:bidi/>
        <w:spacing w:after="0" w:line="240" w:lineRule="auto"/>
        <w:jc w:val="center"/>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86</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يتولى أعضاء المجلس تقديم مقترحاتهم للجنة المكلفة بالمالية قبل 30 جوان من السنة للنظر في إمكانية إدراجها ضمن مشروع الميزانية.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87</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تتولى إدارة البلدية تحت مراقبة رئيس البلدية إعداد وثيقة أولية لمشروع الميزانية الذي يتعين أن يندرج ضمن البرنامج الثلاثي لتنمية البلدية المنصوص عليه بالفصل 166 من مجلة الجماعات المحلية وبناء على ما يتوفر من إحصائيات ومعطيات وعلى اقتراحات اللجان وأعضاء المجلس وعلى التقديرات الأولية للموارد التي ستحولها الدولة للبلدية وفق أحكام الفصل 151 من المجلة الآنفة الذكر.</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يعرض المشروع الأولي الميزانية على اللجنة المالية قبل غرة سبتمبر من السنة.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88:</w:t>
      </w:r>
      <w:r w:rsidRPr="00BC3521">
        <w:rPr>
          <w:rFonts w:ascii="Simplified Arabic" w:hAnsi="Simplified Arabic" w:cs="Simplified Arabic"/>
          <w:sz w:val="28"/>
          <w:szCs w:val="28"/>
          <w:rtl/>
        </w:rPr>
        <w:t xml:space="preserve"> تقوم اللجنة المكلفة بالشؤون المالية والاقتصادية ومتابعة التصرف بدرس المشروع الأولي للميزانية والقوائم المالية والوثائق التفسيرية المنصوص عليها بالفصل 168 من مجلة الجماعات المحلية وتحيله على المكتب البلدي من قبل الرئيس قبل يوم 20 سبتمبر</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يمكن لرئيس المجلس الاستعانة بمن يراه من أهل الخبرة لصياغة مشروع الميزانية في حالة حصول تأخير من قبل اللجنة المالية في إتمام أعمالها.</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89:</w:t>
      </w:r>
      <w:r w:rsidRPr="00BC3521">
        <w:rPr>
          <w:rFonts w:ascii="Simplified Arabic" w:hAnsi="Simplified Arabic" w:cs="Simplified Arabic"/>
          <w:sz w:val="28"/>
          <w:szCs w:val="28"/>
          <w:rtl/>
        </w:rPr>
        <w:t xml:space="preserve"> يتولى رئيس المجلس البلدي توجيه مشروع الميزانية مصحوبا بوثيقة تفسيرية اجمالية قبل يوم 15 أكتوبر إلى أمين المال الجهوي الذي عليه إبداء رأيه فيه في أجل لا يتجاوز شهرا من تاريخ إحالة المشروع عليه.</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90</w:t>
      </w:r>
      <w:r w:rsidRPr="00BC3521">
        <w:rPr>
          <w:rFonts w:ascii="Simplified Arabic" w:hAnsi="Simplified Arabic" w:cs="Simplified Arabic"/>
          <w:sz w:val="28"/>
          <w:szCs w:val="28"/>
          <w:rtl/>
        </w:rPr>
        <w:t>: على رئيس البلدية توجيه مشروع الميزانية والوثائق التفسيرية إلى أعضاء المجلس البلدي خمسة عشر يوما على الأقل قبل تاريخ جلسة التداول والمصادقة عليها قبل يوم 1 ديسمبر.</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lastRenderedPageBreak/>
        <w:t>في صورة عدم تولّي رئيس الجماعة المحلية عرض مشروع الميزانية على مجلس الجماعة في الأجل المنصوص عليه بالفقرة الأولى من هذا الفصل، ينعقد المجلس في أجل ثلاثة أيام بدعوة من ثلث أعضائه.</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وفي صورة عدم مصادقة المجلس على الميزانية يتولى الوالي التنبيه عليه قصد المصادقة في أجل أقصاه يوم 15 ديسمبر.</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91</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خلال جلسة مجلس الجماعة المحلية المخصصة للمصادقة على الميزانية، يتولّى مقرر اللّجنة المكلّفة بالشؤون المالية والاقتصادية ومتابعة التصرف تقديم مشروع الميزانية وتلاوة رأي أمين المال الجهوي حول مشروع الميزانية. وبعد فتح باب النقاش وفقا للنظام الداخلي، يعرض مشروع الميزانية على التصويت.</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92</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تتم مناقشة مشروع الميزانية حسب الترتيب التالي</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النظر في تقديرات موارد العنوان الأول والعنوان الثاني والتصويت عليهما حسب الأجزاء والأصناف.</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النظر في تقديرات نفقات العنوان الأول والعنوان الثاني والتصويت عليهما حسب الأقسام والفصول.</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93:</w:t>
      </w:r>
      <w:r w:rsidRPr="00BC3521">
        <w:rPr>
          <w:rFonts w:ascii="Simplified Arabic" w:hAnsi="Simplified Arabic" w:cs="Simplified Arabic"/>
          <w:sz w:val="28"/>
          <w:szCs w:val="28"/>
          <w:rtl/>
        </w:rPr>
        <w:t xml:space="preserve"> خلال مناقشة الميزانية لا يمكن قبول مناقشة اقتراح إضافة نفقة أو التقليص من مورد إلا إذا تضمن مقابلا ماليا مساويا لهما.</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94:</w:t>
      </w:r>
      <w:r w:rsidRPr="00BC3521">
        <w:rPr>
          <w:rFonts w:ascii="Simplified Arabic" w:hAnsi="Simplified Arabic" w:cs="Simplified Arabic"/>
          <w:sz w:val="28"/>
          <w:szCs w:val="28"/>
          <w:rtl/>
        </w:rPr>
        <w:t xml:space="preserve"> تبقى الجلسة العامة المخصصة للمصادقة على الميزانية مفتوحة إلى حين المصادقة عليها</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تتم المصادقة على الميزانية بأغلبية الأعضاء الحاضرين على ألا يقل عددهم عن خمسي أعضاء المجلس</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95</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في صورة عدم المصادقة على ميزانية البلدية في أجل أقصاه 31 ديسمبر يبقى العمل جاريا بالموارد والنفقات الإجبارية المرسمة بميزانية السنة السابقة في حدود قسط شهري بقرار من رئيس البلدية وفق الإجراءات المنصوص عليها بالفصل 175 من مجلة الجماعات المحلية.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96</w:t>
      </w:r>
      <w:r w:rsidRPr="00BC3521">
        <w:rPr>
          <w:rFonts w:ascii="Simplified Arabic" w:hAnsi="Simplified Arabic" w:cs="Simplified Arabic"/>
          <w:b/>
          <w:bCs/>
          <w:sz w:val="28"/>
          <w:szCs w:val="28"/>
          <w:rtl/>
        </w:rPr>
        <w:t xml:space="preserve">: </w:t>
      </w:r>
      <w:r w:rsidRPr="00BC3521">
        <w:rPr>
          <w:rFonts w:ascii="Simplified Arabic" w:hAnsi="Simplified Arabic" w:cs="Simplified Arabic"/>
          <w:sz w:val="28"/>
          <w:szCs w:val="28"/>
          <w:rtl/>
        </w:rPr>
        <w:t>يصادق المجلس البلدي في كل الحالات على تحويل الاعتمادات من جزء إلى جزء آخر داخل العنوان الأول و داخل العنوان الثاني ومن قسم الى قسم آخر داخل كل جزء باقتراح معلل من رئيس المجلس أو من اللّجنة المكلّفة بالشؤون المالية والاقتصادية ومتابعة التصرف مصحوبا بملحوظات أمين المال الجهوي</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لا يمكن تحويل الاعتمادات المشار إليها بالفقرة السابقة من هذا الفصل إذا تعلق الأمر بنفقات تسدد من اعتمادات محالة لإنجاز مشروع محدد أو تمويل بموارد موظفة إلا بموافقة الإدارة التي تولت إحالة الاعتمادات</w:t>
      </w:r>
      <w:r w:rsidRPr="00BC3521">
        <w:rPr>
          <w:rFonts w:ascii="Simplified Arabic" w:hAnsi="Simplified Arabic" w:cs="Simplified Arabic"/>
          <w:sz w:val="28"/>
          <w:szCs w:val="28"/>
        </w:rPr>
        <w:t>.</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lastRenderedPageBreak/>
        <w:t>الفصل 97</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لرئيس البلدية أن يقوم بالنسبة لنفقات العنوان الأول بتحويل اعتماد من فقرة إلى فقرة أخرى داخل نفس الفصل أو من فقرة فرعية إلى فقرة فرعية أخرى داخل نفس الفقرة بناء على رأي رئيس اللجنة المكلّفة بالشؤون المالية والاقتصادية ومتابعة التصرف ويتم إعلام أمين المال الجهوي حالا بهذا التحويل</w:t>
      </w:r>
      <w:r w:rsidRPr="00BC3521">
        <w:rPr>
          <w:rFonts w:ascii="Simplified Arabic" w:hAnsi="Simplified Arabic" w:cs="Simplified Arabic"/>
          <w:sz w:val="28"/>
          <w:szCs w:val="28"/>
        </w:rPr>
        <w:t xml:space="preserve">. </w:t>
      </w:r>
      <w:r w:rsidRPr="00BC3521">
        <w:rPr>
          <w:rFonts w:ascii="Simplified Arabic" w:hAnsi="Simplified Arabic" w:cs="Simplified Arabic"/>
          <w:sz w:val="28"/>
          <w:szCs w:val="28"/>
          <w:rtl/>
        </w:rPr>
        <w:t>غير أنه لا يمكن تحويل الاعتمادات بالنسبة للنفقات المسددة من الاعتمادات المحالة والمخصصة لمشروع محدد أو الممولة بموارد موظفة إلا بعد موافقة الإدارة التي تولت إحالة الاعتمادات.</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98</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لرئيس البلدية أن يقوم بالنسبة لنفقات العنوان الثاني بتحويل اعتمادات بين الفقرات والفقرات الفرعية بناءا على رأي رئيس اللجنة المالية ويتم إعلام الوالي وأمين المال الجهوي حالا بذلك.</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لا يمكن تحويل الاعتمادات المشار إليها بالفقرة السابقة من هذا الفصل إذا تعلق الأمر بتحويلات من الاعتمادات المخصصة لتسديد أصل الدين أو الممولة بموارد موظفة إلا بمقتضى قرار المجلس البلدي ووفق الإجراءات الآنفة الذكر.</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99</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يتولّى رئيس الجماعة المحلية عرض القوائم المالية مصحوبا بتقرير مراجعة الحسابات والتقرير الإداري على مجلس الجماعة المحلية للتداول والمصادقة عليه بعنوان ختم الميزانية، وذلك قبل نهاية شهر ماي.</w:t>
      </w:r>
    </w:p>
    <w:p w:rsidR="002321A2" w:rsidRDefault="002321A2"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2321A2">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الباب السادس </w:t>
      </w:r>
    </w:p>
    <w:p w:rsidR="00C96B64" w:rsidRDefault="00C96B64" w:rsidP="00C96B64">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المكتب البلدي</w:t>
      </w:r>
    </w:p>
    <w:p w:rsidR="00C96B64" w:rsidRPr="00BC3521" w:rsidRDefault="00C96B64" w:rsidP="00C96B64">
      <w:pPr>
        <w:pStyle w:val="Corpsdetexte"/>
        <w:bidi/>
        <w:spacing w:after="0" w:line="240" w:lineRule="auto"/>
        <w:jc w:val="center"/>
        <w:rPr>
          <w:rFonts w:ascii="Simplified Arabic" w:hAnsi="Simplified Arabic" w:cs="Simplified Arabic"/>
          <w:b/>
          <w:bCs/>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100</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يتركب المكتب البلدي من رئيس المجلس البلدي ومساعديه ورؤساء الدوائر إن وجدوا ورؤساء اللجان البلدية والكاتب العام للبلدية.</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101</w:t>
      </w:r>
      <w:r w:rsidRPr="00BC3521">
        <w:rPr>
          <w:rFonts w:ascii="Simplified Arabic" w:hAnsi="Simplified Arabic" w:cs="Simplified Arabic"/>
          <w:sz w:val="28"/>
          <w:szCs w:val="28"/>
          <w:rtl/>
        </w:rPr>
        <w:t>: يجتمع المكتب البلدي بدعوة من رئيسه بصورة عادية مرة كل شهر على الأقل أو بصورة استثنائية كلما اقتضت الضرورة ذلك.</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102</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يترأس جلسات المكتب رئيس المجلس البلدي أو من ينوبه من المساعدين حسب ترتيبه في التسمية.</w:t>
      </w:r>
      <w:r w:rsidRPr="00BC3521">
        <w:rPr>
          <w:rFonts w:ascii="Simplified Arabic" w:hAnsi="Simplified Arabic" w:cs="Simplified Arabic"/>
          <w:sz w:val="28"/>
          <w:szCs w:val="28"/>
        </w:rPr>
        <w:t xml:space="preserve">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103:</w:t>
      </w:r>
      <w:r w:rsidRPr="00BC3521">
        <w:rPr>
          <w:rFonts w:ascii="Simplified Arabic" w:hAnsi="Simplified Arabic" w:cs="Simplified Arabic"/>
          <w:sz w:val="28"/>
          <w:szCs w:val="28"/>
          <w:rtl/>
        </w:rPr>
        <w:t xml:space="preserve"> يعد رئيس المكتب البلدي جدول أعمال جلسات المكتب. </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يكلف الكاتب العام للبلدية أو عند التعذر من يعينه الرئيس بكتابة جلسات المكتب.</w:t>
      </w:r>
      <w:r w:rsidRPr="00BC3521">
        <w:rPr>
          <w:rFonts w:ascii="Simplified Arabic" w:hAnsi="Simplified Arabic" w:cs="Simplified Arabic"/>
          <w:sz w:val="28"/>
          <w:szCs w:val="28"/>
        </w:rPr>
        <w:t xml:space="preserve"> </w:t>
      </w:r>
    </w:p>
    <w:p w:rsidR="00E32D7A" w:rsidRPr="002321A2" w:rsidRDefault="00E32D7A" w:rsidP="00487F1F">
      <w:pPr>
        <w:bidi/>
        <w:jc w:val="both"/>
        <w:rPr>
          <w:rFonts w:ascii="Simplified Arabic" w:hAnsi="Simplified Arabic" w:cs="Simplified Arabic"/>
          <w:sz w:val="28"/>
          <w:szCs w:val="28"/>
          <w:rtl/>
        </w:rPr>
      </w:pPr>
      <w:r w:rsidRPr="002321A2">
        <w:rPr>
          <w:rFonts w:ascii="Simplified Arabic" w:hAnsi="Simplified Arabic" w:cs="Simplified Arabic" w:hint="cs"/>
          <w:b/>
          <w:bCs/>
          <w:sz w:val="28"/>
          <w:szCs w:val="28"/>
          <w:u w:val="single"/>
          <w:rtl/>
          <w:lang w:bidi="ar-TN"/>
        </w:rPr>
        <w:lastRenderedPageBreak/>
        <w:t>الفصل 104 (منقح)</w:t>
      </w:r>
      <w:r w:rsidRPr="002321A2">
        <w:rPr>
          <w:rFonts w:ascii="Simplified Arabic" w:hAnsi="Simplified Arabic" w:cs="Simplified Arabic" w:hint="cs"/>
          <w:b/>
          <w:bCs/>
          <w:sz w:val="28"/>
          <w:szCs w:val="28"/>
          <w:rtl/>
          <w:lang w:bidi="ar-TN"/>
        </w:rPr>
        <w:t>:</w:t>
      </w:r>
      <w:r w:rsidRPr="002321A2">
        <w:rPr>
          <w:rFonts w:ascii="Simplified Arabic" w:hAnsi="Simplified Arabic" w:cs="Simplified Arabic"/>
          <w:b/>
          <w:bCs/>
          <w:sz w:val="28"/>
          <w:szCs w:val="28"/>
          <w:rtl/>
        </w:rPr>
        <w:t xml:space="preserve"> </w:t>
      </w:r>
      <w:r w:rsidRPr="002321A2">
        <w:rPr>
          <w:rFonts w:ascii="Simplified Arabic" w:hAnsi="Simplified Arabic" w:cs="Simplified Arabic"/>
          <w:sz w:val="28"/>
          <w:szCs w:val="28"/>
          <w:rtl/>
        </w:rPr>
        <w:t xml:space="preserve">يتولى المكتب البلدي مساعدة رئيس البلدية في تسيير شؤون البلدية خاصة في ضبط جدول </w:t>
      </w:r>
      <w:r w:rsidRPr="002321A2">
        <w:rPr>
          <w:rFonts w:ascii="Simplified Arabic" w:hAnsi="Simplified Arabic" w:cs="Simplified Arabic" w:hint="cs"/>
          <w:sz w:val="28"/>
          <w:szCs w:val="28"/>
          <w:rtl/>
        </w:rPr>
        <w:t>الأعمال</w:t>
      </w:r>
      <w:r w:rsidRPr="002321A2">
        <w:rPr>
          <w:rFonts w:ascii="Simplified Arabic" w:hAnsi="Simplified Arabic" w:cs="Simplified Arabic"/>
          <w:sz w:val="28"/>
          <w:szCs w:val="28"/>
          <w:rtl/>
        </w:rPr>
        <w:t xml:space="preserve"> المجلس </w:t>
      </w:r>
      <w:r w:rsidRPr="002321A2">
        <w:rPr>
          <w:rFonts w:ascii="Simplified Arabic" w:hAnsi="Simplified Arabic" w:cs="Simplified Arabic" w:hint="cs"/>
          <w:sz w:val="28"/>
          <w:szCs w:val="28"/>
          <w:rtl/>
        </w:rPr>
        <w:t>وإعداد</w:t>
      </w:r>
      <w:r w:rsidRPr="002321A2">
        <w:rPr>
          <w:rFonts w:ascii="Simplified Arabic" w:hAnsi="Simplified Arabic" w:cs="Simplified Arabic"/>
          <w:sz w:val="28"/>
          <w:szCs w:val="28"/>
          <w:rtl/>
        </w:rPr>
        <w:t xml:space="preserve"> ميزانية البلدية ودرس شؤون المعروضة عليه واقتراح القرارات الملائمة.</w:t>
      </w:r>
      <w:r w:rsidRPr="002321A2">
        <w:rPr>
          <w:rFonts w:ascii="Simplified Arabic" w:hAnsi="Simplified Arabic" w:cs="Simplified Arabic" w:hint="cs"/>
          <w:sz w:val="28"/>
          <w:szCs w:val="28"/>
          <w:rtl/>
        </w:rPr>
        <w:t xml:space="preserve"> </w:t>
      </w:r>
      <w:r w:rsidRPr="002321A2">
        <w:rPr>
          <w:rFonts w:ascii="Simplified Arabic" w:hAnsi="Simplified Arabic" w:cs="Simplified Arabic"/>
          <w:sz w:val="28"/>
          <w:szCs w:val="28"/>
          <w:rtl/>
        </w:rPr>
        <w:t>جلسات المكتب البلدي غير عمومية</w:t>
      </w:r>
      <w:r w:rsidRPr="002321A2">
        <w:rPr>
          <w:rFonts w:ascii="Simplified Arabic" w:hAnsi="Simplified Arabic" w:cs="Simplified Arabic" w:hint="cs"/>
          <w:sz w:val="28"/>
          <w:szCs w:val="28"/>
          <w:rtl/>
        </w:rPr>
        <w:t>.</w:t>
      </w:r>
    </w:p>
    <w:p w:rsidR="002321A2" w:rsidRDefault="00E32D7A" w:rsidP="002321A2">
      <w:pPr>
        <w:bidi/>
        <w:spacing w:line="240" w:lineRule="auto"/>
        <w:jc w:val="both"/>
        <w:rPr>
          <w:rFonts w:ascii="Simplified Arabic" w:hAnsi="Simplified Arabic" w:cs="Simplified Arabic"/>
          <w:sz w:val="28"/>
          <w:szCs w:val="28"/>
          <w:rtl/>
        </w:rPr>
      </w:pPr>
      <w:r w:rsidRPr="002321A2">
        <w:rPr>
          <w:rFonts w:ascii="Simplified Arabic" w:hAnsi="Simplified Arabic" w:cs="Simplified Arabic" w:hint="cs"/>
          <w:sz w:val="28"/>
          <w:szCs w:val="28"/>
          <w:rtl/>
        </w:rPr>
        <w:t xml:space="preserve"> </w:t>
      </w:r>
      <w:r w:rsidRPr="002321A2">
        <w:rPr>
          <w:rFonts w:ascii="Simplified Arabic" w:hAnsi="Simplified Arabic" w:cs="Simplified Arabic"/>
          <w:sz w:val="28"/>
          <w:szCs w:val="28"/>
          <w:rtl/>
        </w:rPr>
        <w:t>يتم تضمين محاضر جلسات المكتب البلدي في دفتر خاص مرقم وممضى من قبل رئيسه</w:t>
      </w:r>
      <w:r w:rsidRPr="002321A2">
        <w:rPr>
          <w:rFonts w:ascii="Simplified Arabic" w:hAnsi="Simplified Arabic" w:cs="Simplified Arabic" w:hint="cs"/>
          <w:sz w:val="28"/>
          <w:szCs w:val="28"/>
          <w:rtl/>
        </w:rPr>
        <w:t xml:space="preserve"> ويمكن لأعضاء المجلس البلدي الاطلاع عليه، كما يمكن للعموم الحصول على نسخة من محاضر جلسات المكتب البلدي وذلك بتقديم مطلب نفاذ إلى المعلومة</w:t>
      </w:r>
      <w:r w:rsidRPr="002321A2">
        <w:rPr>
          <w:rFonts w:ascii="Simplified Arabic" w:hAnsi="Simplified Arabic" w:cs="Simplified Arabic"/>
          <w:sz w:val="28"/>
          <w:szCs w:val="28"/>
          <w:rtl/>
        </w:rPr>
        <w:t>.</w:t>
      </w:r>
      <w:r w:rsidRPr="002321A2">
        <w:rPr>
          <w:rFonts w:ascii="Simplified Arabic" w:hAnsi="Simplified Arabic" w:cs="Simplified Arabic" w:hint="cs"/>
          <w:sz w:val="28"/>
          <w:szCs w:val="28"/>
          <w:rtl/>
        </w:rPr>
        <w:t xml:space="preserve"> </w:t>
      </w:r>
    </w:p>
    <w:p w:rsidR="002321A2" w:rsidRPr="00BC3521" w:rsidRDefault="002321A2" w:rsidP="002321A2">
      <w:pPr>
        <w:bidi/>
        <w:spacing w:line="240" w:lineRule="auto"/>
        <w:jc w:val="both"/>
        <w:rPr>
          <w:rFonts w:ascii="Simplified Arabic" w:hAnsi="Simplified Arabic" w:cs="Simplified Arabic"/>
          <w:sz w:val="28"/>
          <w:szCs w:val="28"/>
          <w:rtl/>
        </w:rPr>
      </w:pPr>
    </w:p>
    <w:p w:rsidR="00C96B64" w:rsidRPr="00BC3521" w:rsidRDefault="00C96B64" w:rsidP="002321A2">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الباب السابع</w:t>
      </w:r>
    </w:p>
    <w:p w:rsidR="00C96B64" w:rsidRPr="00BC3521" w:rsidRDefault="00C96B64" w:rsidP="002321A2">
      <w:pPr>
        <w:pStyle w:val="Corpsdetexte"/>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في محاضر جلسات المجلس البلدي لمضامين المداولات</w:t>
      </w:r>
    </w:p>
    <w:p w:rsidR="00C96B64" w:rsidRPr="00BC3521" w:rsidRDefault="00C96B64" w:rsidP="002321A2">
      <w:pPr>
        <w:pStyle w:val="Corpsdetexte"/>
        <w:bidi/>
        <w:spacing w:after="0" w:line="240" w:lineRule="auto"/>
        <w:jc w:val="center"/>
        <w:rPr>
          <w:rFonts w:ascii="Simplified Arabic" w:hAnsi="Simplified Arabic" w:cs="Simplified Arabic"/>
          <w:sz w:val="28"/>
          <w:szCs w:val="28"/>
          <w:rtl/>
        </w:rPr>
      </w:pP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105:</w:t>
      </w:r>
      <w:r w:rsidRPr="00BC3521">
        <w:rPr>
          <w:rFonts w:ascii="Simplified Arabic" w:hAnsi="Simplified Arabic" w:cs="Simplified Arabic"/>
          <w:sz w:val="28"/>
          <w:szCs w:val="28"/>
          <w:rtl/>
        </w:rPr>
        <w:t xml:space="preserve"> تسجل مداولات المجلس البلدي بالترتيب حسب تاريخ وساعة انعقادها ويتم إمضاؤها من قبل أعضاء المجلس البلدي الحاضرين مع بيان أسباب عدم الإمضاء عند الاقتضاء وتدرج الإمضاءات عقب كافة المداولات.</w:t>
      </w:r>
    </w:p>
    <w:p w:rsidR="00C96B64" w:rsidRPr="00BC3521" w:rsidRDefault="00C96B64" w:rsidP="00C96B64">
      <w:pPr>
        <w:pStyle w:val="Corpsdetexte"/>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106</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بالنسبة للجلسات العلنية تتم صياغة محضر الجلسة بذكر كامل المناقشات بصورة تأليفية:</w:t>
      </w:r>
      <w:r w:rsidRPr="00BC3521">
        <w:rPr>
          <w:rFonts w:ascii="Simplified Arabic" w:hAnsi="Simplified Arabic" w:cs="Simplified Arabic"/>
          <w:sz w:val="28"/>
          <w:szCs w:val="28"/>
        </w:rPr>
        <w:t xml:space="preserve"> </w:t>
      </w:r>
    </w:p>
    <w:p w:rsidR="00C96B64" w:rsidRPr="00BC3521" w:rsidRDefault="00C96B64" w:rsidP="00C96B64">
      <w:pPr>
        <w:pStyle w:val="Listepuces"/>
        <w:numPr>
          <w:ilvl w:val="0"/>
          <w:numId w:val="0"/>
        </w:numPr>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يتضمن محضر الجلسة وجوبا:</w:t>
      </w:r>
    </w:p>
    <w:p w:rsidR="00C96B64" w:rsidRPr="00BC3521" w:rsidRDefault="00C96B64" w:rsidP="00C96B64">
      <w:pPr>
        <w:pStyle w:val="Listepuces"/>
        <w:numPr>
          <w:ilvl w:val="0"/>
          <w:numId w:val="0"/>
        </w:numPr>
        <w:bidi/>
        <w:spacing w:after="0" w:line="240" w:lineRule="auto"/>
        <w:ind w:left="720" w:hanging="360"/>
        <w:jc w:val="both"/>
        <w:rPr>
          <w:rFonts w:ascii="Simplified Arabic" w:hAnsi="Simplified Arabic" w:cs="Simplified Arabic"/>
          <w:sz w:val="28"/>
          <w:szCs w:val="28"/>
          <w:rtl/>
        </w:rPr>
      </w:pPr>
      <w:r w:rsidRPr="00BC3521">
        <w:rPr>
          <w:rFonts w:ascii="Simplified Arabic" w:hAnsi="Simplified Arabic" w:cs="Simplified Arabic"/>
          <w:sz w:val="28"/>
          <w:szCs w:val="28"/>
          <w:rtl/>
        </w:rPr>
        <w:t xml:space="preserve">تاريخ الجلسة، </w:t>
      </w:r>
    </w:p>
    <w:p w:rsidR="00C96B64" w:rsidRPr="00BC3521" w:rsidRDefault="00C96B64" w:rsidP="00C96B64">
      <w:pPr>
        <w:pStyle w:val="Listepuces"/>
        <w:numPr>
          <w:ilvl w:val="0"/>
          <w:numId w:val="0"/>
        </w:numPr>
        <w:bidi/>
        <w:spacing w:after="0" w:line="240" w:lineRule="auto"/>
        <w:ind w:left="720" w:hanging="360"/>
        <w:jc w:val="both"/>
        <w:rPr>
          <w:rFonts w:ascii="Simplified Arabic" w:hAnsi="Simplified Arabic" w:cs="Simplified Arabic"/>
          <w:sz w:val="28"/>
          <w:szCs w:val="28"/>
        </w:rPr>
      </w:pPr>
      <w:r w:rsidRPr="00BC3521">
        <w:rPr>
          <w:rFonts w:ascii="Simplified Arabic" w:hAnsi="Simplified Arabic" w:cs="Simplified Arabic"/>
          <w:sz w:val="28"/>
          <w:szCs w:val="28"/>
          <w:rtl/>
        </w:rPr>
        <w:t>عدد أعضاء المجلس البلدي الحاضرين وأسماءهم وتاريخ دعوتهم للجلسة،</w:t>
      </w:r>
    </w:p>
    <w:p w:rsidR="00C96B64" w:rsidRPr="00BC3521" w:rsidRDefault="00C96B64" w:rsidP="001E47BC">
      <w:pPr>
        <w:pStyle w:val="Listepuces"/>
        <w:numPr>
          <w:ilvl w:val="0"/>
          <w:numId w:val="0"/>
        </w:numPr>
        <w:tabs>
          <w:tab w:val="left" w:pos="3687"/>
        </w:tabs>
        <w:bidi/>
        <w:spacing w:after="0" w:line="240" w:lineRule="auto"/>
        <w:ind w:left="720" w:hanging="360"/>
        <w:jc w:val="both"/>
        <w:rPr>
          <w:rFonts w:ascii="Simplified Arabic" w:hAnsi="Simplified Arabic" w:cs="Simplified Arabic"/>
          <w:sz w:val="28"/>
          <w:szCs w:val="28"/>
          <w:rtl/>
        </w:rPr>
      </w:pPr>
      <w:r w:rsidRPr="00BC3521">
        <w:rPr>
          <w:rFonts w:ascii="Simplified Arabic" w:hAnsi="Simplified Arabic" w:cs="Simplified Arabic"/>
          <w:sz w:val="28"/>
          <w:szCs w:val="28"/>
          <w:rtl/>
        </w:rPr>
        <w:t>رئيس الجلسة،</w:t>
      </w:r>
      <w:r w:rsidR="001E47BC">
        <w:rPr>
          <w:rFonts w:ascii="Simplified Arabic" w:hAnsi="Simplified Arabic" w:cs="Simplified Arabic"/>
          <w:sz w:val="28"/>
          <w:szCs w:val="28"/>
          <w:rtl/>
        </w:rPr>
        <w:tab/>
      </w:r>
    </w:p>
    <w:p w:rsidR="00C96B64" w:rsidRPr="00BC3521" w:rsidRDefault="00C96B64" w:rsidP="00C96B64">
      <w:pPr>
        <w:pStyle w:val="Listepuces2"/>
        <w:tabs>
          <w:tab w:val="clear" w:pos="643"/>
        </w:tabs>
        <w:bidi/>
        <w:spacing w:after="0" w:line="240" w:lineRule="auto"/>
        <w:ind w:left="720"/>
        <w:jc w:val="both"/>
        <w:rPr>
          <w:rFonts w:ascii="Simplified Arabic" w:hAnsi="Simplified Arabic" w:cs="Simplified Arabic"/>
          <w:sz w:val="28"/>
          <w:szCs w:val="28"/>
          <w:rtl/>
        </w:rPr>
      </w:pPr>
      <w:r w:rsidRPr="00BC3521">
        <w:rPr>
          <w:rFonts w:ascii="Simplified Arabic" w:hAnsi="Simplified Arabic" w:cs="Simplified Arabic"/>
          <w:sz w:val="28"/>
          <w:szCs w:val="28"/>
          <w:rtl/>
        </w:rPr>
        <w:t>المواضيع التي تمت مناقشتها وتدخلات الأعضاء،</w:t>
      </w:r>
    </w:p>
    <w:p w:rsidR="00C96B64" w:rsidRPr="00BC3521" w:rsidRDefault="00C96B64" w:rsidP="00C96B64">
      <w:pPr>
        <w:pStyle w:val="Paragraphedeliste"/>
        <w:numPr>
          <w:ilvl w:val="0"/>
          <w:numId w:val="4"/>
        </w:numPr>
        <w:tabs>
          <w:tab w:val="clear" w:pos="643"/>
        </w:tabs>
        <w:ind w:left="720"/>
        <w:jc w:val="both"/>
        <w:rPr>
          <w:rFonts w:ascii="Simplified Arabic" w:hAnsi="Simplified Arabic" w:cs="Simplified Arabic"/>
          <w:sz w:val="28"/>
          <w:szCs w:val="28"/>
          <w:rtl/>
        </w:rPr>
      </w:pPr>
      <w:r w:rsidRPr="00BC3521">
        <w:rPr>
          <w:rFonts w:ascii="Simplified Arabic" w:hAnsi="Simplified Arabic" w:cs="Simplified Arabic"/>
          <w:sz w:val="28"/>
          <w:szCs w:val="28"/>
          <w:rtl/>
        </w:rPr>
        <w:t>القرارات المتخذة،</w:t>
      </w:r>
    </w:p>
    <w:p w:rsidR="00C96B64" w:rsidRPr="00BC3521" w:rsidRDefault="00C96B64" w:rsidP="00C96B64">
      <w:pPr>
        <w:pStyle w:val="Paragraphedeliste"/>
        <w:numPr>
          <w:ilvl w:val="0"/>
          <w:numId w:val="4"/>
        </w:numPr>
        <w:tabs>
          <w:tab w:val="clear" w:pos="643"/>
        </w:tabs>
        <w:ind w:left="720"/>
        <w:jc w:val="both"/>
        <w:rPr>
          <w:rFonts w:ascii="Simplified Arabic" w:hAnsi="Simplified Arabic" w:cs="Simplified Arabic"/>
          <w:sz w:val="28"/>
          <w:szCs w:val="28"/>
        </w:rPr>
      </w:pPr>
      <w:r w:rsidRPr="00BC3521">
        <w:rPr>
          <w:rFonts w:ascii="Simplified Arabic" w:hAnsi="Simplified Arabic" w:cs="Simplified Arabic"/>
          <w:sz w:val="28"/>
          <w:szCs w:val="28"/>
          <w:rtl/>
        </w:rPr>
        <w:t xml:space="preserve">نتائج التصويت من قبل الأعضاء مع بيان التصويت الخاص بكل مصوت في حالة التصويت العلني، </w:t>
      </w:r>
    </w:p>
    <w:p w:rsidR="00C96B64" w:rsidRPr="00BC3521" w:rsidRDefault="00C96B64" w:rsidP="00C96B64">
      <w:pPr>
        <w:bidi/>
        <w:spacing w:after="0" w:line="240" w:lineRule="auto"/>
        <w:ind w:left="360"/>
        <w:jc w:val="both"/>
        <w:rPr>
          <w:rFonts w:ascii="Simplified Arabic" w:hAnsi="Simplified Arabic" w:cs="Simplified Arabic"/>
          <w:sz w:val="28"/>
          <w:szCs w:val="28"/>
          <w:rtl/>
        </w:rPr>
      </w:pPr>
      <w:r w:rsidRPr="00BC3521">
        <w:rPr>
          <w:rFonts w:ascii="Simplified Arabic" w:hAnsi="Simplified Arabic" w:cs="Simplified Arabic"/>
          <w:sz w:val="28"/>
          <w:szCs w:val="28"/>
          <w:rtl/>
        </w:rPr>
        <w:t>تأخذ المضامين شكل جدول تأليفي للمداولات وتحتوي على:</w:t>
      </w:r>
    </w:p>
    <w:p w:rsidR="00C96B64" w:rsidRPr="00BC3521" w:rsidRDefault="00C96B64" w:rsidP="00C96B64">
      <w:pPr>
        <w:pStyle w:val="Paragraphedeliste"/>
        <w:numPr>
          <w:ilvl w:val="0"/>
          <w:numId w:val="6"/>
        </w:numPr>
        <w:jc w:val="both"/>
        <w:rPr>
          <w:rFonts w:ascii="Simplified Arabic" w:hAnsi="Simplified Arabic" w:cs="Simplified Arabic"/>
          <w:sz w:val="28"/>
          <w:szCs w:val="28"/>
          <w:rtl/>
        </w:rPr>
      </w:pPr>
      <w:r w:rsidRPr="00BC3521">
        <w:rPr>
          <w:rFonts w:ascii="Simplified Arabic" w:hAnsi="Simplified Arabic" w:cs="Simplified Arabic"/>
          <w:sz w:val="28"/>
          <w:szCs w:val="28"/>
          <w:rtl/>
        </w:rPr>
        <w:t>تاريخ وساعة ومكان الجلسة وتاريخ الدعوة للجلسة،</w:t>
      </w:r>
    </w:p>
    <w:p w:rsidR="00C96B64" w:rsidRPr="00BC3521" w:rsidRDefault="00C96B64" w:rsidP="00C96B64">
      <w:pPr>
        <w:pStyle w:val="Paragraphedeliste"/>
        <w:numPr>
          <w:ilvl w:val="0"/>
          <w:numId w:val="6"/>
        </w:numPr>
        <w:jc w:val="both"/>
        <w:rPr>
          <w:rFonts w:ascii="Simplified Arabic" w:hAnsi="Simplified Arabic" w:cs="Simplified Arabic"/>
          <w:sz w:val="28"/>
          <w:szCs w:val="28"/>
          <w:rtl/>
        </w:rPr>
      </w:pPr>
      <w:r w:rsidRPr="00BC3521">
        <w:rPr>
          <w:rFonts w:ascii="Simplified Arabic" w:hAnsi="Simplified Arabic" w:cs="Simplified Arabic"/>
          <w:sz w:val="28"/>
          <w:szCs w:val="28"/>
          <w:rtl/>
        </w:rPr>
        <w:t>عدد أعضاء المجلس الحاضرين وأسماءهم،</w:t>
      </w:r>
    </w:p>
    <w:p w:rsidR="00C96B64" w:rsidRPr="00BC3521" w:rsidRDefault="00C96B64" w:rsidP="00C96B64">
      <w:pPr>
        <w:pStyle w:val="Paragraphedeliste"/>
        <w:numPr>
          <w:ilvl w:val="0"/>
          <w:numId w:val="6"/>
        </w:numPr>
        <w:jc w:val="both"/>
        <w:rPr>
          <w:rFonts w:ascii="Simplified Arabic" w:hAnsi="Simplified Arabic" w:cs="Simplified Arabic"/>
          <w:sz w:val="28"/>
          <w:szCs w:val="28"/>
          <w:rtl/>
        </w:rPr>
      </w:pPr>
      <w:r w:rsidRPr="00BC3521">
        <w:rPr>
          <w:rFonts w:ascii="Simplified Arabic" w:hAnsi="Simplified Arabic" w:cs="Simplified Arabic"/>
          <w:sz w:val="28"/>
          <w:szCs w:val="28"/>
          <w:rtl/>
        </w:rPr>
        <w:t xml:space="preserve">عدد أعضاء المجلس الغائبين وأسماءهم، </w:t>
      </w:r>
    </w:p>
    <w:p w:rsidR="00C96B64" w:rsidRPr="00BC3521" w:rsidRDefault="00C96B64" w:rsidP="00C96B64">
      <w:pPr>
        <w:pStyle w:val="Paragraphedeliste"/>
        <w:numPr>
          <w:ilvl w:val="0"/>
          <w:numId w:val="6"/>
        </w:numPr>
        <w:jc w:val="both"/>
        <w:rPr>
          <w:rFonts w:ascii="Simplified Arabic" w:hAnsi="Simplified Arabic" w:cs="Simplified Arabic"/>
          <w:sz w:val="28"/>
          <w:szCs w:val="28"/>
          <w:rtl/>
        </w:rPr>
      </w:pPr>
      <w:r w:rsidRPr="00BC3521">
        <w:rPr>
          <w:rFonts w:ascii="Simplified Arabic" w:hAnsi="Simplified Arabic" w:cs="Simplified Arabic"/>
          <w:sz w:val="28"/>
          <w:szCs w:val="28"/>
          <w:rtl/>
        </w:rPr>
        <w:lastRenderedPageBreak/>
        <w:t>عدد المداولة وعنوانها والقرار المتخذ في شأنها من قبل المجلس مع بيان عدد الأصوات بالموافقة وعدم الموافقة والممتنعين ونتيجة التصويت،</w:t>
      </w:r>
      <w:r w:rsidRPr="00BC3521">
        <w:rPr>
          <w:rFonts w:ascii="Simplified Arabic" w:hAnsi="Simplified Arabic" w:cs="Simplified Arabic"/>
          <w:sz w:val="28"/>
          <w:szCs w:val="28"/>
        </w:rPr>
        <w:t xml:space="preserve"> </w:t>
      </w:r>
    </w:p>
    <w:p w:rsidR="00C96B64" w:rsidRPr="00BC3521" w:rsidRDefault="00C96B64" w:rsidP="00C96B64">
      <w:pPr>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يتم نشر هذه المضامين بكل وسائل الإعلام المتاحة.</w:t>
      </w:r>
    </w:p>
    <w:p w:rsidR="00C96B64" w:rsidRPr="00BC3521" w:rsidRDefault="00C96B64" w:rsidP="00C96B64">
      <w:pPr>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بالنسبة لإدراج التدخل الكامل لعضو معين فإن على هذا الأخير طلب ذلك شفاهيا بصورة صريحة أثناء الجلسة</w:t>
      </w:r>
    </w:p>
    <w:p w:rsidR="00C96B64" w:rsidRPr="00BC3521" w:rsidRDefault="00C96B64" w:rsidP="00C96B64">
      <w:pPr>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107</w:t>
      </w:r>
      <w:r w:rsidRPr="00BC3521">
        <w:rPr>
          <w:rFonts w:ascii="Simplified Arabic" w:hAnsi="Simplified Arabic" w:cs="Simplified Arabic"/>
          <w:sz w:val="28"/>
          <w:szCs w:val="28"/>
          <w:rtl/>
        </w:rPr>
        <w:t>: يتولى المجلس البلدي المصادقة على محضر الجلسة بالتصويت عليه في الجلسة التي تلي إعداده.</w:t>
      </w:r>
    </w:p>
    <w:p w:rsidR="00C96B64" w:rsidRPr="00BC3521" w:rsidRDefault="00C96B64" w:rsidP="00C96B64">
      <w:pPr>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sz w:val="28"/>
          <w:szCs w:val="28"/>
          <w:rtl/>
        </w:rPr>
        <w:t>لا يمكن لأي عضو بهذه المناسبة إلا طلب تصويب خطأ في نص المحضر ويتم تسجيل التصويت خلال محضر الجلسة اللاحق.</w:t>
      </w:r>
    </w:p>
    <w:p w:rsidR="00C96B64" w:rsidRDefault="00C96B64" w:rsidP="00C96B64">
      <w:pPr>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108</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يعلّق لمدة شهرين مضمون من محضر الجلسة بمدخل مقر البلدية، وبدوائرها عند الاقتضاء، وذلك في أجل لا يتجاوز ثمانية أيام من تاريخ انعقادها. كما ينشر بالموقع الالكتروني المخصص للبلدية.</w:t>
      </w:r>
    </w:p>
    <w:p w:rsidR="002321A2" w:rsidRPr="00BC3521" w:rsidRDefault="002321A2" w:rsidP="002321A2">
      <w:pPr>
        <w:bidi/>
        <w:spacing w:after="0" w:line="240" w:lineRule="auto"/>
        <w:jc w:val="both"/>
        <w:rPr>
          <w:rFonts w:ascii="Simplified Arabic" w:hAnsi="Simplified Arabic" w:cs="Simplified Arabic"/>
          <w:sz w:val="28"/>
          <w:szCs w:val="28"/>
          <w:rtl/>
        </w:rPr>
      </w:pPr>
    </w:p>
    <w:p w:rsidR="00C96B64" w:rsidRPr="00BC3521" w:rsidRDefault="00C96B64" w:rsidP="00C96B64">
      <w:pPr>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الباب الثامن</w:t>
      </w:r>
    </w:p>
    <w:p w:rsidR="00C96B64" w:rsidRPr="00BC3521" w:rsidRDefault="00C96B64" w:rsidP="00C96B64">
      <w:pPr>
        <w:bidi/>
        <w:spacing w:after="0" w:line="240" w:lineRule="auto"/>
        <w:jc w:val="center"/>
        <w:rPr>
          <w:rFonts w:ascii="Simplified Arabic" w:hAnsi="Simplified Arabic" w:cs="Simplified Arabic"/>
          <w:b/>
          <w:bCs/>
          <w:sz w:val="28"/>
          <w:szCs w:val="28"/>
          <w:rtl/>
        </w:rPr>
      </w:pPr>
      <w:r w:rsidRPr="00BC3521">
        <w:rPr>
          <w:rFonts w:ascii="Simplified Arabic" w:hAnsi="Simplified Arabic" w:cs="Simplified Arabic"/>
          <w:b/>
          <w:bCs/>
          <w:sz w:val="28"/>
          <w:szCs w:val="28"/>
          <w:rtl/>
        </w:rPr>
        <w:t xml:space="preserve"> في إمكانية تعديل النظام الداخلي ودخوله حيز التنفيذ</w:t>
      </w:r>
    </w:p>
    <w:p w:rsidR="00C96B64" w:rsidRPr="00BC3521" w:rsidRDefault="00C96B64" w:rsidP="00C96B64">
      <w:pPr>
        <w:bidi/>
        <w:spacing w:after="0" w:line="240" w:lineRule="auto"/>
        <w:jc w:val="center"/>
        <w:rPr>
          <w:rFonts w:ascii="Simplified Arabic" w:hAnsi="Simplified Arabic" w:cs="Simplified Arabic"/>
          <w:b/>
          <w:bCs/>
          <w:sz w:val="28"/>
          <w:szCs w:val="28"/>
          <w:rtl/>
        </w:rPr>
      </w:pPr>
    </w:p>
    <w:p w:rsidR="00C96B64" w:rsidRPr="00BC3521" w:rsidRDefault="00C96B64" w:rsidP="00C96B64">
      <w:pPr>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109</w:t>
      </w:r>
      <w:r w:rsidRPr="00BC3521">
        <w:rPr>
          <w:rFonts w:ascii="Simplified Arabic" w:hAnsi="Simplified Arabic" w:cs="Simplified Arabic"/>
          <w:b/>
          <w:bCs/>
          <w:sz w:val="28"/>
          <w:szCs w:val="28"/>
          <w:rtl/>
        </w:rPr>
        <w:t>:</w:t>
      </w:r>
      <w:r w:rsidRPr="00BC3521">
        <w:rPr>
          <w:rFonts w:ascii="Simplified Arabic" w:hAnsi="Simplified Arabic" w:cs="Simplified Arabic"/>
          <w:sz w:val="28"/>
          <w:szCs w:val="28"/>
          <w:rtl/>
        </w:rPr>
        <w:t xml:space="preserve"> لثلث أعضاء المجلس البلدي تقديم طلب كتابي لتعديل النظام الداخلي يتضمن التعديلات المطلوب إقرارها. ويتم عرض التعديلات على التصويت بصيغتها المقترحة في إحدى الجلستين التاليتين لإيداع الطلب. ويتم إقرار التعديلات بالأغلبية المطلقة من أعضاء المجلس. ويقرر المجلس موعد دخول التعديلات التي تم إقرارها حيز النفاذ.</w:t>
      </w:r>
    </w:p>
    <w:p w:rsidR="00C96B64" w:rsidRPr="00802CDE" w:rsidRDefault="00C96B64" w:rsidP="00C96B64">
      <w:pPr>
        <w:bidi/>
        <w:spacing w:after="0" w:line="240" w:lineRule="auto"/>
        <w:jc w:val="both"/>
        <w:rPr>
          <w:rFonts w:ascii="Simplified Arabic" w:hAnsi="Simplified Arabic" w:cs="Simplified Arabic"/>
          <w:sz w:val="28"/>
          <w:szCs w:val="28"/>
          <w:rtl/>
        </w:rPr>
      </w:pPr>
      <w:r w:rsidRPr="00BC3521">
        <w:rPr>
          <w:rFonts w:ascii="Simplified Arabic" w:hAnsi="Simplified Arabic" w:cs="Simplified Arabic"/>
          <w:b/>
          <w:bCs/>
          <w:sz w:val="28"/>
          <w:szCs w:val="28"/>
          <w:u w:val="single"/>
          <w:rtl/>
        </w:rPr>
        <w:t>الفصل 110:</w:t>
      </w:r>
      <w:r w:rsidRPr="00BC3521">
        <w:rPr>
          <w:rFonts w:ascii="Simplified Arabic" w:hAnsi="Simplified Arabic" w:cs="Simplified Arabic"/>
          <w:sz w:val="28"/>
          <w:szCs w:val="28"/>
          <w:rtl/>
        </w:rPr>
        <w:t xml:space="preserve"> يدخل هذا النظام الداخلي حيز النفاذ فور المصادقة عليه من أغلبية أعضاء المجلس البلدي</w:t>
      </w:r>
      <w:r w:rsidRPr="00BC3521">
        <w:rPr>
          <w:rFonts w:ascii="Simplified Arabic" w:hAnsi="Simplified Arabic" w:cs="Simplified Arabic"/>
          <w:sz w:val="28"/>
          <w:szCs w:val="28"/>
        </w:rPr>
        <w:t>.</w:t>
      </w:r>
    </w:p>
    <w:p w:rsidR="00D80727" w:rsidRPr="00B14E21" w:rsidRDefault="00D80727" w:rsidP="00D80727">
      <w:pPr>
        <w:bidi/>
        <w:spacing w:after="0" w:line="240" w:lineRule="auto"/>
        <w:rPr>
          <w:rFonts w:ascii="Simplified Arabic" w:hAnsi="Simplified Arabic" w:cs="Simplified Arabic"/>
          <w:sz w:val="28"/>
          <w:szCs w:val="28"/>
          <w:rtl/>
          <w:lang w:bidi="ar-TN"/>
        </w:rPr>
      </w:pPr>
      <w:r>
        <w:rPr>
          <w:rFonts w:ascii="Simplified Arabic" w:hAnsi="Simplified Arabic" w:cs="Simplified Arabic" w:hint="cs"/>
          <w:color w:val="FF0000"/>
          <w:sz w:val="28"/>
          <w:szCs w:val="28"/>
          <w:rtl/>
        </w:rPr>
        <w:t xml:space="preserve">                                                                   </w:t>
      </w:r>
      <w:r w:rsidR="002321A2">
        <w:rPr>
          <w:rFonts w:ascii="Simplified Arabic" w:hAnsi="Simplified Arabic" w:cs="Simplified Arabic"/>
          <w:color w:val="FF0000"/>
          <w:sz w:val="28"/>
          <w:szCs w:val="28"/>
          <w:rtl/>
        </w:rPr>
        <w:tab/>
      </w:r>
      <w:r w:rsidRPr="00B14E21">
        <w:rPr>
          <w:rFonts w:ascii="Simplified Arabic" w:hAnsi="Simplified Arabic" w:cs="Simplified Arabic"/>
          <w:b/>
          <w:bCs/>
          <w:sz w:val="28"/>
          <w:szCs w:val="28"/>
          <w:rtl/>
          <w:lang w:bidi="ar-TN"/>
        </w:rPr>
        <w:t>ملخص مطابق للأصل</w:t>
      </w:r>
    </w:p>
    <w:p w:rsidR="00D80727" w:rsidRPr="00B14E21" w:rsidRDefault="00D80727" w:rsidP="00D80727">
      <w:pPr>
        <w:bidi/>
        <w:spacing w:after="0" w:line="240" w:lineRule="auto"/>
        <w:jc w:val="both"/>
        <w:rPr>
          <w:rFonts w:ascii="Simplified Arabic" w:hAnsi="Simplified Arabic" w:cs="Simplified Arabic"/>
          <w:b/>
          <w:bCs/>
          <w:sz w:val="28"/>
          <w:szCs w:val="28"/>
          <w:rtl/>
          <w:lang w:bidi="ar-TN"/>
        </w:rPr>
      </w:pPr>
      <w:r w:rsidRPr="00B14E21">
        <w:rPr>
          <w:rFonts w:ascii="Simplified Arabic" w:hAnsi="Simplified Arabic" w:cs="Simplified Arabic"/>
          <w:b/>
          <w:bCs/>
          <w:sz w:val="28"/>
          <w:szCs w:val="28"/>
          <w:rtl/>
          <w:lang w:bidi="ar-TN"/>
        </w:rPr>
        <w:t xml:space="preserve">                                                                     قابس في: 05 ديسمبر 2019 </w:t>
      </w:r>
    </w:p>
    <w:p w:rsidR="00D80727" w:rsidRDefault="00D80727" w:rsidP="00D80727">
      <w:pPr>
        <w:pStyle w:val="Paragraphedeliste"/>
        <w:rPr>
          <w:rFonts w:ascii="Simplified Arabic" w:hAnsi="Simplified Arabic" w:cs="Simplified Arabic"/>
          <w:b/>
          <w:bCs/>
          <w:sz w:val="28"/>
          <w:szCs w:val="28"/>
          <w:rtl/>
          <w:lang w:bidi="ar-TN"/>
        </w:rPr>
      </w:pPr>
      <w:r w:rsidRPr="00B14E21">
        <w:rPr>
          <w:rFonts w:ascii="Simplified Arabic" w:hAnsi="Simplified Arabic" w:cs="Simplified Arabic"/>
          <w:b/>
          <w:bCs/>
          <w:sz w:val="28"/>
          <w:szCs w:val="28"/>
          <w:rtl/>
          <w:lang w:bidi="ar-TN"/>
        </w:rPr>
        <w:t xml:space="preserve">                                                                     رئــيس البلديـــة</w:t>
      </w:r>
    </w:p>
    <w:p w:rsidR="00D80727" w:rsidRPr="00B14E21" w:rsidRDefault="00D80727" w:rsidP="00D80727">
      <w:pPr>
        <w:pStyle w:val="Paragraphedeliste"/>
        <w:rPr>
          <w:rFonts w:ascii="Simplified Arabic" w:hAnsi="Simplified Arabic" w:cs="Simplified Arabic"/>
          <w:b/>
          <w:bCs/>
          <w:sz w:val="28"/>
          <w:szCs w:val="28"/>
          <w:rtl/>
          <w:lang w:bidi="ar-TN"/>
        </w:rPr>
      </w:pPr>
      <w:r>
        <w:rPr>
          <w:rFonts w:ascii="Simplified Arabic" w:hAnsi="Simplified Arabic" w:cs="Simplified Arabic" w:hint="cs"/>
          <w:b/>
          <w:bCs/>
          <w:sz w:val="28"/>
          <w:szCs w:val="28"/>
          <w:rtl/>
          <w:lang w:bidi="ar-TN"/>
        </w:rPr>
        <w:t xml:space="preserve">                                                                     حبيب الذوادي</w:t>
      </w:r>
    </w:p>
    <w:p w:rsidR="00744D07" w:rsidRPr="00744D07" w:rsidRDefault="00744D07" w:rsidP="002321A2">
      <w:pPr>
        <w:tabs>
          <w:tab w:val="left" w:pos="6447"/>
        </w:tabs>
        <w:bidi/>
        <w:jc w:val="both"/>
        <w:rPr>
          <w:rFonts w:ascii="Simplified Arabic" w:hAnsi="Simplified Arabic" w:cs="Simplified Arabic"/>
          <w:color w:val="FF0000"/>
          <w:sz w:val="28"/>
          <w:szCs w:val="28"/>
          <w:rtl/>
        </w:rPr>
      </w:pPr>
    </w:p>
    <w:sectPr w:rsidR="00744D07" w:rsidRPr="00744D07" w:rsidSect="00BE335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12F" w:rsidRDefault="00E8712F" w:rsidP="00E12E99">
      <w:pPr>
        <w:spacing w:after="0" w:line="240" w:lineRule="auto"/>
      </w:pPr>
      <w:r>
        <w:separator/>
      </w:r>
    </w:p>
  </w:endnote>
  <w:endnote w:type="continuationSeparator" w:id="1">
    <w:p w:rsidR="00E8712F" w:rsidRDefault="00E8712F" w:rsidP="00E12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74664"/>
      <w:docPartObj>
        <w:docPartGallery w:val="Page Numbers (Bottom of Page)"/>
        <w:docPartUnique/>
      </w:docPartObj>
    </w:sdtPr>
    <w:sdtContent>
      <w:sdt>
        <w:sdtPr>
          <w:id w:val="198274665"/>
          <w:docPartObj>
            <w:docPartGallery w:val="Page Numbers (Top of Page)"/>
            <w:docPartUnique/>
          </w:docPartObj>
        </w:sdtPr>
        <w:sdtContent>
          <w:p w:rsidR="00E12E99" w:rsidRDefault="00BE335C" w:rsidP="00E12E99">
            <w:pPr>
              <w:pStyle w:val="Pieddepage"/>
              <w:jc w:val="center"/>
            </w:pPr>
            <w:r>
              <w:rPr>
                <w:b/>
                <w:sz w:val="24"/>
                <w:szCs w:val="24"/>
              </w:rPr>
              <w:fldChar w:fldCharType="begin"/>
            </w:r>
            <w:r w:rsidR="00E12E99">
              <w:rPr>
                <w:b/>
              </w:rPr>
              <w:instrText>PAGE</w:instrText>
            </w:r>
            <w:r>
              <w:rPr>
                <w:b/>
                <w:sz w:val="24"/>
                <w:szCs w:val="24"/>
              </w:rPr>
              <w:fldChar w:fldCharType="separate"/>
            </w:r>
            <w:r w:rsidR="00B4141D">
              <w:rPr>
                <w:b/>
                <w:noProof/>
                <w:sz w:val="24"/>
                <w:szCs w:val="24"/>
              </w:rPr>
              <w:t>2</w:t>
            </w:r>
            <w:r>
              <w:rPr>
                <w:b/>
                <w:sz w:val="24"/>
                <w:szCs w:val="24"/>
              </w:rPr>
              <w:fldChar w:fldCharType="end"/>
            </w:r>
            <w:r w:rsidR="00E12E99">
              <w:t xml:space="preserve"> </w:t>
            </w:r>
            <w:r w:rsidR="00E12E99">
              <w:rPr>
                <w:rFonts w:hint="cs"/>
                <w:rtl/>
              </w:rPr>
              <w:t>/</w:t>
            </w:r>
            <w:r w:rsidR="00E12E99">
              <w:t xml:space="preserve"> </w:t>
            </w:r>
            <w:r>
              <w:rPr>
                <w:b/>
                <w:sz w:val="24"/>
                <w:szCs w:val="24"/>
              </w:rPr>
              <w:fldChar w:fldCharType="begin"/>
            </w:r>
            <w:r w:rsidR="00E12E99">
              <w:rPr>
                <w:b/>
              </w:rPr>
              <w:instrText>NUMPAGES</w:instrText>
            </w:r>
            <w:r>
              <w:rPr>
                <w:b/>
                <w:sz w:val="24"/>
                <w:szCs w:val="24"/>
              </w:rPr>
              <w:fldChar w:fldCharType="separate"/>
            </w:r>
            <w:r w:rsidR="00B4141D">
              <w:rPr>
                <w:b/>
                <w:noProof/>
                <w:sz w:val="24"/>
                <w:szCs w:val="24"/>
              </w:rPr>
              <w:t>24</w:t>
            </w:r>
            <w:r>
              <w:rPr>
                <w:b/>
                <w:sz w:val="24"/>
                <w:szCs w:val="24"/>
              </w:rPr>
              <w:fldChar w:fldCharType="end"/>
            </w:r>
          </w:p>
        </w:sdtContent>
      </w:sdt>
    </w:sdtContent>
  </w:sdt>
  <w:tbl>
    <w:tblPr>
      <w:tblW w:w="9482" w:type="pct"/>
      <w:tblInd w:w="-1417" w:type="dxa"/>
      <w:tblBorders>
        <w:top w:val="single" w:sz="18" w:space="0" w:color="808080" w:themeColor="background1" w:themeShade="80"/>
        <w:insideV w:val="single" w:sz="18" w:space="0" w:color="808080" w:themeColor="background1" w:themeShade="80"/>
      </w:tblBorders>
      <w:tblLook w:val="04A0"/>
    </w:tblPr>
    <w:tblGrid>
      <w:gridCol w:w="1099"/>
      <w:gridCol w:w="9215"/>
      <w:gridCol w:w="7300"/>
    </w:tblGrid>
    <w:tr w:rsidR="00E12E99" w:rsidRPr="00C32D6D" w:rsidTr="00E12E99">
      <w:tc>
        <w:tcPr>
          <w:tcW w:w="1099" w:type="dxa"/>
        </w:tcPr>
        <w:p w:rsidR="00E12E99" w:rsidRPr="00C32D6D" w:rsidRDefault="00E12E99" w:rsidP="00856B32">
          <w:pPr>
            <w:pStyle w:val="Pieddepage"/>
            <w:bidi/>
            <w:rPr>
              <w:rFonts w:asciiTheme="majorBidi" w:hAnsiTheme="majorBidi" w:cstheme="majorBidi"/>
              <w:b/>
              <w:color w:val="4F81BD" w:themeColor="accent1"/>
              <w:sz w:val="32"/>
              <w:szCs w:val="32"/>
            </w:rPr>
          </w:pPr>
        </w:p>
      </w:tc>
      <w:tc>
        <w:tcPr>
          <w:tcW w:w="9215" w:type="dxa"/>
        </w:tcPr>
        <w:p w:rsidR="00E12E99" w:rsidRPr="00C32D6D" w:rsidRDefault="00E12E99" w:rsidP="00856B32">
          <w:pPr>
            <w:pStyle w:val="Pieddepage"/>
            <w:tabs>
              <w:tab w:val="clear" w:pos="9072"/>
              <w:tab w:val="left" w:pos="3106"/>
              <w:tab w:val="right" w:pos="8770"/>
              <w:tab w:val="right" w:pos="9546"/>
            </w:tabs>
            <w:bidi/>
            <w:spacing w:after="100" w:afterAutospacing="1"/>
            <w:ind w:left="57" w:right="318"/>
            <w:jc w:val="center"/>
            <w:rPr>
              <w:rFonts w:asciiTheme="majorBidi" w:hAnsiTheme="majorBidi" w:cstheme="majorBidi"/>
              <w:b/>
              <w:bCs/>
              <w:sz w:val="16"/>
              <w:szCs w:val="16"/>
              <w:lang w:bidi="ar-TN"/>
            </w:rPr>
          </w:pPr>
          <w:r w:rsidRPr="00C32D6D">
            <w:rPr>
              <w:rFonts w:asciiTheme="majorBidi" w:hAnsiTheme="majorBidi" w:cstheme="majorBidi"/>
              <w:b/>
              <w:bCs/>
              <w:sz w:val="16"/>
              <w:szCs w:val="16"/>
              <w:rtl/>
              <w:lang w:bidi="ar-TN"/>
            </w:rPr>
            <w:t xml:space="preserve">بلدية قابس نهج بولبابة المرابط 6029 قابس - الهاتف 75270109 /75270149 الفاكس 75271268 </w:t>
          </w:r>
          <w:r w:rsidRPr="00C32D6D">
            <w:rPr>
              <w:rFonts w:asciiTheme="majorBidi" w:hAnsiTheme="majorBidi" w:cstheme="majorBidi"/>
              <w:b/>
              <w:bCs/>
              <w:sz w:val="16"/>
              <w:szCs w:val="16"/>
              <w:lang w:bidi="ar-TN"/>
            </w:rPr>
            <w:t>communedegab</w:t>
          </w:r>
          <w:r>
            <w:rPr>
              <w:rFonts w:asciiTheme="majorBidi" w:hAnsiTheme="majorBidi" w:cstheme="majorBidi"/>
              <w:b/>
              <w:bCs/>
              <w:sz w:val="16"/>
              <w:szCs w:val="16"/>
              <w:lang w:bidi="ar-TN"/>
            </w:rPr>
            <w:t>é</w:t>
          </w:r>
          <w:r w:rsidRPr="00C32D6D">
            <w:rPr>
              <w:rFonts w:asciiTheme="majorBidi" w:hAnsiTheme="majorBidi" w:cstheme="majorBidi"/>
              <w:b/>
              <w:bCs/>
              <w:sz w:val="16"/>
              <w:szCs w:val="16"/>
              <w:lang w:bidi="ar-TN"/>
            </w:rPr>
            <w:t>s@gmail.com</w:t>
          </w:r>
          <w:r w:rsidRPr="00C32D6D">
            <w:rPr>
              <w:rFonts w:asciiTheme="majorBidi" w:hAnsiTheme="majorBidi" w:cstheme="majorBidi"/>
              <w:sz w:val="16"/>
              <w:szCs w:val="16"/>
            </w:rPr>
            <w:sym w:font="Wingdings" w:char="F03A"/>
          </w:r>
        </w:p>
      </w:tc>
      <w:tc>
        <w:tcPr>
          <w:tcW w:w="7300" w:type="dxa"/>
        </w:tcPr>
        <w:p w:rsidR="00E12E99" w:rsidRPr="00C32D6D" w:rsidRDefault="00E12E99" w:rsidP="00856B32">
          <w:pPr>
            <w:pStyle w:val="Pieddepage"/>
            <w:rPr>
              <w:rFonts w:asciiTheme="majorBidi" w:hAnsiTheme="majorBidi" w:cstheme="majorBidi"/>
            </w:rPr>
          </w:pPr>
          <w:r w:rsidRPr="00C32D6D">
            <w:rPr>
              <w:rFonts w:asciiTheme="majorBidi" w:hAnsiTheme="majorBidi" w:cstheme="majorBidi"/>
              <w:noProof/>
            </w:rPr>
            <w:drawing>
              <wp:anchor distT="0" distB="0" distL="114300" distR="114300" simplePos="0" relativeHeight="251661312" behindDoc="0" locked="0" layoutInCell="1" allowOverlap="1">
                <wp:simplePos x="0" y="0"/>
                <wp:positionH relativeFrom="column">
                  <wp:posOffset>-16510</wp:posOffset>
                </wp:positionH>
                <wp:positionV relativeFrom="paragraph">
                  <wp:posOffset>-37465</wp:posOffset>
                </wp:positionV>
                <wp:extent cx="391795" cy="381635"/>
                <wp:effectExtent l="0" t="0" r="0" b="0"/>
                <wp:wrapNone/>
                <wp:docPr id="9" name="Image 6" descr="425749_307395842693453_87034501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25749_307395842693453_870345013_n"/>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391795" cy="381635"/>
                        </a:xfrm>
                        <a:prstGeom prst="rect">
                          <a:avLst/>
                        </a:prstGeom>
                        <a:noFill/>
                        <a:ln w="9525">
                          <a:noFill/>
                          <a:miter lim="800000"/>
                          <a:headEnd/>
                          <a:tailEnd/>
                        </a:ln>
                      </pic:spPr>
                    </pic:pic>
                  </a:graphicData>
                </a:graphic>
              </wp:anchor>
            </w:drawing>
          </w:r>
        </w:p>
      </w:tc>
    </w:tr>
  </w:tbl>
  <w:p w:rsidR="00E12E99" w:rsidRPr="00E12E99" w:rsidRDefault="00E12E99" w:rsidP="00E12E99">
    <w:pPr>
      <w:pStyle w:val="Pieddepage"/>
      <w:jc w:val="center"/>
      <w:rPr>
        <w:rFonts w:asciiTheme="majorBidi" w:hAnsiTheme="majorBidi" w:cstheme="majorBidi"/>
        <w:b/>
        <w:bCs/>
        <w:sz w:val="16"/>
        <w:szCs w:val="16"/>
        <w:rtl/>
        <w:lang w:val="en-US" w:bidi="ar-TN"/>
      </w:rPr>
    </w:pPr>
    <w:r w:rsidRPr="00C32D6D">
      <w:rPr>
        <w:rFonts w:asciiTheme="majorBidi" w:hAnsiTheme="majorBidi" w:cstheme="majorBidi"/>
        <w:b/>
        <w:bCs/>
        <w:sz w:val="16"/>
        <w:szCs w:val="16"/>
        <w:lang w:val="en-US"/>
      </w:rPr>
      <w:t>Site web: www.commune-gabés.gov.tn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12F" w:rsidRDefault="00E8712F" w:rsidP="00E12E99">
      <w:pPr>
        <w:spacing w:after="0" w:line="240" w:lineRule="auto"/>
      </w:pPr>
      <w:r>
        <w:separator/>
      </w:r>
    </w:p>
  </w:footnote>
  <w:footnote w:type="continuationSeparator" w:id="1">
    <w:p w:rsidR="00E8712F" w:rsidRDefault="00E8712F" w:rsidP="00E12E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03" w:type="dxa"/>
      <w:tblInd w:w="-369" w:type="dxa"/>
      <w:tblBorders>
        <w:insideH w:val="single" w:sz="4" w:space="0" w:color="auto"/>
      </w:tblBorders>
      <w:tblLook w:val="01E0"/>
    </w:tblPr>
    <w:tblGrid>
      <w:gridCol w:w="3342"/>
      <w:gridCol w:w="4221"/>
      <w:gridCol w:w="3340"/>
    </w:tblGrid>
    <w:tr w:rsidR="00E12E99" w:rsidRPr="00FC76B0" w:rsidTr="00856B32">
      <w:trPr>
        <w:trHeight w:val="1123"/>
      </w:trPr>
      <w:tc>
        <w:tcPr>
          <w:tcW w:w="3342" w:type="dxa"/>
        </w:tcPr>
        <w:p w:rsidR="00E12E99" w:rsidRDefault="00E12E99" w:rsidP="00856B32">
          <w:pPr>
            <w:jc w:val="right"/>
          </w:pPr>
          <w:r>
            <w:rPr>
              <w:noProof/>
            </w:rPr>
            <w:drawing>
              <wp:anchor distT="0" distB="0" distL="114300" distR="114300" simplePos="0" relativeHeight="251659264" behindDoc="0" locked="0" layoutInCell="1" allowOverlap="1">
                <wp:simplePos x="0" y="0"/>
                <wp:positionH relativeFrom="column">
                  <wp:posOffset>181610</wp:posOffset>
                </wp:positionH>
                <wp:positionV relativeFrom="paragraph">
                  <wp:posOffset>-173990</wp:posOffset>
                </wp:positionV>
                <wp:extent cx="773430" cy="859790"/>
                <wp:effectExtent l="19050" t="0" r="7620" b="0"/>
                <wp:wrapNone/>
                <wp:docPr id="8" name="Image 0" descr="Composi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omposition2.jpg"/>
                        <pic:cNvPicPr>
                          <a:picLocks noChangeAspect="1" noChangeArrowheads="1"/>
                        </pic:cNvPicPr>
                      </pic:nvPicPr>
                      <pic:blipFill>
                        <a:blip r:embed="rId1"/>
                        <a:srcRect/>
                        <a:stretch>
                          <a:fillRect/>
                        </a:stretch>
                      </pic:blipFill>
                      <pic:spPr bwMode="auto">
                        <a:xfrm>
                          <a:off x="0" y="0"/>
                          <a:ext cx="773430" cy="859790"/>
                        </a:xfrm>
                        <a:prstGeom prst="rect">
                          <a:avLst/>
                        </a:prstGeom>
                        <a:noFill/>
                        <a:ln w="9525">
                          <a:noFill/>
                          <a:miter lim="800000"/>
                          <a:headEnd/>
                          <a:tailEnd/>
                        </a:ln>
                      </pic:spPr>
                    </pic:pic>
                  </a:graphicData>
                </a:graphic>
              </wp:anchor>
            </w:drawing>
          </w:r>
        </w:p>
      </w:tc>
      <w:tc>
        <w:tcPr>
          <w:tcW w:w="4221" w:type="dxa"/>
        </w:tcPr>
        <w:p w:rsidR="00E12E99" w:rsidRDefault="00E12E99" w:rsidP="00856B32"/>
      </w:tc>
      <w:tc>
        <w:tcPr>
          <w:tcW w:w="3340" w:type="dxa"/>
        </w:tcPr>
        <w:p w:rsidR="00E12E99" w:rsidRDefault="00E12E99" w:rsidP="00856B32">
          <w:pPr>
            <w:spacing w:after="0" w:line="240" w:lineRule="auto"/>
            <w:jc w:val="center"/>
            <w:rPr>
              <w:b/>
              <w:bCs/>
              <w:rtl/>
              <w:lang w:bidi="ar-TN"/>
            </w:rPr>
          </w:pPr>
          <w:r w:rsidRPr="00754E26">
            <w:rPr>
              <w:b/>
              <w:bCs/>
              <w:rtl/>
            </w:rPr>
            <w:t>الجمهورية التونسية</w:t>
          </w:r>
          <w:r>
            <w:rPr>
              <w:b/>
              <w:bCs/>
              <w:rtl/>
            </w:rPr>
            <w:br/>
            <w:t>وزارة</w:t>
          </w:r>
          <w:r>
            <w:rPr>
              <w:rFonts w:hint="cs"/>
              <w:b/>
              <w:bCs/>
              <w:rtl/>
            </w:rPr>
            <w:t xml:space="preserve"> الشؤون المحلية والبيئة</w:t>
          </w:r>
          <w:r>
            <w:rPr>
              <w:b/>
              <w:bCs/>
              <w:rtl/>
            </w:rPr>
            <w:t xml:space="preserve"> </w:t>
          </w:r>
          <w:r w:rsidRPr="00754E26">
            <w:rPr>
              <w:b/>
              <w:bCs/>
              <w:rtl/>
            </w:rPr>
            <w:br/>
            <w:t>بلدية قابس</w:t>
          </w:r>
          <w:r w:rsidRPr="00754E26">
            <w:rPr>
              <w:b/>
              <w:bCs/>
              <w:rtl/>
            </w:rPr>
            <w:br/>
          </w:r>
          <w:r w:rsidRPr="00754E26">
            <w:rPr>
              <w:b/>
              <w:bCs/>
              <w:rtl/>
              <w:lang w:bidi="ar-TN"/>
            </w:rPr>
            <w:t xml:space="preserve">مصلحة </w:t>
          </w:r>
          <w:r>
            <w:rPr>
              <w:rFonts w:hint="cs"/>
              <w:b/>
              <w:bCs/>
              <w:rtl/>
              <w:lang w:bidi="ar-TN"/>
            </w:rPr>
            <w:t>شؤون المجلس</w:t>
          </w:r>
        </w:p>
        <w:p w:rsidR="00E12E99" w:rsidRPr="00FC76B0" w:rsidRDefault="00E12E99" w:rsidP="00856B32">
          <w:pPr>
            <w:spacing w:after="0" w:line="240" w:lineRule="auto"/>
            <w:jc w:val="center"/>
            <w:rPr>
              <w:b/>
              <w:bCs/>
              <w:rtl/>
              <w:lang w:val="en-US" w:bidi="ar-TN"/>
            </w:rPr>
          </w:pPr>
          <w:r>
            <w:rPr>
              <w:rFonts w:hint="cs"/>
              <w:b/>
              <w:bCs/>
              <w:rtl/>
              <w:lang w:bidi="ar-TN"/>
            </w:rPr>
            <w:t>والتنسيق بين الدوائر</w:t>
          </w:r>
        </w:p>
      </w:tc>
    </w:tr>
  </w:tbl>
  <w:p w:rsidR="00E12E99" w:rsidRDefault="00E12E9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144FCE8"/>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35463314"/>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1D102684"/>
    <w:multiLevelType w:val="hybridMultilevel"/>
    <w:tmpl w:val="288013D8"/>
    <w:lvl w:ilvl="0" w:tplc="FA5EA3D2">
      <w:start w:val="25"/>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1C37E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nsid w:val="3C8E4BB8"/>
    <w:multiLevelType w:val="hybridMultilevel"/>
    <w:tmpl w:val="B8260D1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1150A8E"/>
    <w:multiLevelType w:val="hybridMultilevel"/>
    <w:tmpl w:val="B69E3C58"/>
    <w:lvl w:ilvl="0" w:tplc="57A6154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AC3AD1"/>
    <w:multiLevelType w:val="hybridMultilevel"/>
    <w:tmpl w:val="3460A78E"/>
    <w:lvl w:ilvl="0" w:tplc="20F470F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12E99"/>
    <w:rsid w:val="000C00AD"/>
    <w:rsid w:val="000E6542"/>
    <w:rsid w:val="0011217D"/>
    <w:rsid w:val="001E47BC"/>
    <w:rsid w:val="002321A2"/>
    <w:rsid w:val="00424F07"/>
    <w:rsid w:val="00487F1F"/>
    <w:rsid w:val="00744D07"/>
    <w:rsid w:val="00790384"/>
    <w:rsid w:val="007A6419"/>
    <w:rsid w:val="00960D89"/>
    <w:rsid w:val="00A73A4A"/>
    <w:rsid w:val="00AF6B12"/>
    <w:rsid w:val="00B4141D"/>
    <w:rsid w:val="00B86CA2"/>
    <w:rsid w:val="00BE335C"/>
    <w:rsid w:val="00C96B64"/>
    <w:rsid w:val="00CF41AA"/>
    <w:rsid w:val="00D80727"/>
    <w:rsid w:val="00E12E99"/>
    <w:rsid w:val="00E32D7A"/>
    <w:rsid w:val="00E8712F"/>
    <w:rsid w:val="00F271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35C"/>
  </w:style>
  <w:style w:type="paragraph" w:styleId="Titre1">
    <w:name w:val="heading 1"/>
    <w:basedOn w:val="Normal"/>
    <w:next w:val="Normal"/>
    <w:link w:val="Titre1Car"/>
    <w:qFormat/>
    <w:rsid w:val="00F2713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F2713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F2713E"/>
    <w:pPr>
      <w:keepNext/>
      <w:keepLines/>
      <w:numPr>
        <w:ilvl w:val="2"/>
        <w:numId w:val="2"/>
      </w:numPr>
      <w:spacing w:before="200" w:after="0"/>
      <w:outlineLvl w:val="2"/>
    </w:pPr>
    <w:rPr>
      <w:rFonts w:asciiTheme="majorHAnsi" w:eastAsiaTheme="majorEastAsia" w:hAnsiTheme="majorHAnsi" w:cstheme="majorBidi"/>
      <w:b/>
      <w:bCs/>
      <w:color w:val="4F81BD" w:themeColor="accent1"/>
      <w:lang w:eastAsia="en-US"/>
    </w:rPr>
  </w:style>
  <w:style w:type="paragraph" w:styleId="Titre4">
    <w:name w:val="heading 4"/>
    <w:basedOn w:val="Normal"/>
    <w:next w:val="Normal"/>
    <w:link w:val="Titre4Car"/>
    <w:uiPriority w:val="9"/>
    <w:unhideWhenUsed/>
    <w:qFormat/>
    <w:rsid w:val="00F2713E"/>
    <w:pPr>
      <w:keepNext/>
      <w:keepLines/>
      <w:numPr>
        <w:ilvl w:val="3"/>
        <w:numId w:val="2"/>
      </w:numPr>
      <w:spacing w:before="200" w:after="0"/>
      <w:outlineLvl w:val="3"/>
    </w:pPr>
    <w:rPr>
      <w:rFonts w:asciiTheme="majorHAnsi" w:eastAsiaTheme="majorEastAsia" w:hAnsiTheme="majorHAnsi" w:cstheme="majorBidi"/>
      <w:b/>
      <w:bCs/>
      <w:i/>
      <w:iCs/>
      <w:color w:val="4F81BD" w:themeColor="accent1"/>
      <w:lang w:eastAsia="en-US"/>
    </w:rPr>
  </w:style>
  <w:style w:type="paragraph" w:styleId="Titre5">
    <w:name w:val="heading 5"/>
    <w:basedOn w:val="Normal"/>
    <w:next w:val="Normal"/>
    <w:link w:val="Titre5Car"/>
    <w:uiPriority w:val="9"/>
    <w:unhideWhenUsed/>
    <w:qFormat/>
    <w:rsid w:val="00F2713E"/>
    <w:pPr>
      <w:keepNext/>
      <w:keepLines/>
      <w:numPr>
        <w:ilvl w:val="4"/>
        <w:numId w:val="2"/>
      </w:numPr>
      <w:spacing w:before="200" w:after="0"/>
      <w:outlineLvl w:val="4"/>
    </w:pPr>
    <w:rPr>
      <w:rFonts w:asciiTheme="majorHAnsi" w:eastAsiaTheme="majorEastAsia" w:hAnsiTheme="majorHAnsi" w:cstheme="majorBidi"/>
      <w:color w:val="243F60" w:themeColor="accent1" w:themeShade="7F"/>
      <w:lang w:eastAsia="en-US"/>
    </w:rPr>
  </w:style>
  <w:style w:type="paragraph" w:styleId="Titre6">
    <w:name w:val="heading 6"/>
    <w:basedOn w:val="Normal"/>
    <w:next w:val="Normal"/>
    <w:link w:val="Titre6Car"/>
    <w:uiPriority w:val="9"/>
    <w:unhideWhenUsed/>
    <w:qFormat/>
    <w:rsid w:val="00F2713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itre7">
    <w:name w:val="heading 7"/>
    <w:basedOn w:val="Normal"/>
    <w:next w:val="Normal"/>
    <w:link w:val="Titre7Car"/>
    <w:uiPriority w:val="9"/>
    <w:unhideWhenUsed/>
    <w:qFormat/>
    <w:rsid w:val="00F2713E"/>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itre8">
    <w:name w:val="heading 8"/>
    <w:basedOn w:val="Normal"/>
    <w:next w:val="Normal"/>
    <w:link w:val="Titre8Car"/>
    <w:uiPriority w:val="9"/>
    <w:unhideWhenUsed/>
    <w:qFormat/>
    <w:rsid w:val="00F2713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unhideWhenUsed/>
    <w:qFormat/>
    <w:rsid w:val="00F2713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12E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12E99"/>
  </w:style>
  <w:style w:type="paragraph" w:styleId="Pieddepage">
    <w:name w:val="footer"/>
    <w:basedOn w:val="Normal"/>
    <w:link w:val="PieddepageCar"/>
    <w:uiPriority w:val="99"/>
    <w:unhideWhenUsed/>
    <w:rsid w:val="00E12E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2E99"/>
  </w:style>
  <w:style w:type="character" w:customStyle="1" w:styleId="Titre1Car">
    <w:name w:val="Titre 1 Car"/>
    <w:basedOn w:val="Policepardfaut"/>
    <w:link w:val="Titre1"/>
    <w:rsid w:val="00F2713E"/>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rsid w:val="00F2713E"/>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rsid w:val="00F2713E"/>
    <w:rPr>
      <w:rFonts w:asciiTheme="majorHAnsi" w:eastAsiaTheme="majorEastAsia" w:hAnsiTheme="majorHAnsi" w:cstheme="majorBidi"/>
      <w:b/>
      <w:bCs/>
      <w:color w:val="4F81BD" w:themeColor="accent1"/>
      <w:lang w:eastAsia="en-US"/>
    </w:rPr>
  </w:style>
  <w:style w:type="character" w:customStyle="1" w:styleId="Titre4Car">
    <w:name w:val="Titre 4 Car"/>
    <w:basedOn w:val="Policepardfaut"/>
    <w:link w:val="Titre4"/>
    <w:uiPriority w:val="9"/>
    <w:rsid w:val="00F2713E"/>
    <w:rPr>
      <w:rFonts w:asciiTheme="majorHAnsi" w:eastAsiaTheme="majorEastAsia" w:hAnsiTheme="majorHAnsi" w:cstheme="majorBidi"/>
      <w:b/>
      <w:bCs/>
      <w:i/>
      <w:iCs/>
      <w:color w:val="4F81BD" w:themeColor="accent1"/>
      <w:lang w:eastAsia="en-US"/>
    </w:rPr>
  </w:style>
  <w:style w:type="character" w:customStyle="1" w:styleId="Titre5Car">
    <w:name w:val="Titre 5 Car"/>
    <w:basedOn w:val="Policepardfaut"/>
    <w:link w:val="Titre5"/>
    <w:uiPriority w:val="9"/>
    <w:rsid w:val="00F2713E"/>
    <w:rPr>
      <w:rFonts w:asciiTheme="majorHAnsi" w:eastAsiaTheme="majorEastAsia" w:hAnsiTheme="majorHAnsi" w:cstheme="majorBidi"/>
      <w:color w:val="243F60" w:themeColor="accent1" w:themeShade="7F"/>
      <w:lang w:eastAsia="en-US"/>
    </w:rPr>
  </w:style>
  <w:style w:type="character" w:customStyle="1" w:styleId="Titre6Car">
    <w:name w:val="Titre 6 Car"/>
    <w:basedOn w:val="Policepardfaut"/>
    <w:link w:val="Titre6"/>
    <w:uiPriority w:val="9"/>
    <w:rsid w:val="00F2713E"/>
    <w:rPr>
      <w:rFonts w:asciiTheme="majorHAnsi" w:eastAsiaTheme="majorEastAsia" w:hAnsiTheme="majorHAnsi" w:cstheme="majorBidi"/>
      <w:i/>
      <w:iCs/>
      <w:color w:val="243F60" w:themeColor="accent1" w:themeShade="7F"/>
      <w:lang w:eastAsia="en-US"/>
    </w:rPr>
  </w:style>
  <w:style w:type="character" w:customStyle="1" w:styleId="Titre7Car">
    <w:name w:val="Titre 7 Car"/>
    <w:basedOn w:val="Policepardfaut"/>
    <w:link w:val="Titre7"/>
    <w:uiPriority w:val="9"/>
    <w:rsid w:val="00F2713E"/>
    <w:rPr>
      <w:rFonts w:asciiTheme="majorHAnsi" w:eastAsiaTheme="majorEastAsia" w:hAnsiTheme="majorHAnsi" w:cstheme="majorBidi"/>
      <w:i/>
      <w:iCs/>
      <w:color w:val="404040" w:themeColor="text1" w:themeTint="BF"/>
      <w:lang w:eastAsia="en-US"/>
    </w:rPr>
  </w:style>
  <w:style w:type="character" w:customStyle="1" w:styleId="Titre8Car">
    <w:name w:val="Titre 8 Car"/>
    <w:basedOn w:val="Policepardfaut"/>
    <w:link w:val="Titre8"/>
    <w:uiPriority w:val="9"/>
    <w:rsid w:val="00F2713E"/>
    <w:rPr>
      <w:rFonts w:asciiTheme="majorHAnsi" w:eastAsiaTheme="majorEastAsia" w:hAnsiTheme="majorHAnsi" w:cstheme="majorBidi"/>
      <w:color w:val="404040" w:themeColor="text1" w:themeTint="BF"/>
      <w:sz w:val="20"/>
      <w:szCs w:val="20"/>
      <w:lang w:eastAsia="en-US"/>
    </w:rPr>
  </w:style>
  <w:style w:type="character" w:customStyle="1" w:styleId="Titre9Car">
    <w:name w:val="Titre 9 Car"/>
    <w:basedOn w:val="Policepardfaut"/>
    <w:link w:val="Titre9"/>
    <w:uiPriority w:val="9"/>
    <w:rsid w:val="00F2713E"/>
    <w:rPr>
      <w:rFonts w:asciiTheme="majorHAnsi" w:eastAsiaTheme="majorEastAsia" w:hAnsiTheme="majorHAnsi" w:cstheme="majorBidi"/>
      <w:i/>
      <w:iCs/>
      <w:color w:val="404040" w:themeColor="text1" w:themeTint="BF"/>
      <w:sz w:val="20"/>
      <w:szCs w:val="20"/>
      <w:lang w:eastAsia="en-US"/>
    </w:rPr>
  </w:style>
  <w:style w:type="paragraph" w:styleId="Paragraphedeliste">
    <w:name w:val="List Paragraph"/>
    <w:basedOn w:val="Normal"/>
    <w:link w:val="ParagraphedelisteCar"/>
    <w:uiPriority w:val="34"/>
    <w:qFormat/>
    <w:rsid w:val="00F2713E"/>
    <w:pPr>
      <w:bidi/>
      <w:spacing w:after="0" w:line="240" w:lineRule="auto"/>
      <w:ind w:left="720"/>
      <w:contextualSpacing/>
    </w:pPr>
    <w:rPr>
      <w:rFonts w:ascii="Times New Roman" w:eastAsia="Times New Roman" w:hAnsi="Times New Roman" w:cs="Times New Roman"/>
      <w:sz w:val="24"/>
      <w:szCs w:val="24"/>
      <w:lang w:val="en-US" w:eastAsia="en-US"/>
    </w:rPr>
  </w:style>
  <w:style w:type="paragraph" w:styleId="Liste">
    <w:name w:val="List"/>
    <w:basedOn w:val="Normal"/>
    <w:uiPriority w:val="99"/>
    <w:unhideWhenUsed/>
    <w:rsid w:val="00F2713E"/>
    <w:pPr>
      <w:ind w:left="283" w:hanging="283"/>
      <w:contextualSpacing/>
    </w:pPr>
  </w:style>
  <w:style w:type="paragraph" w:styleId="Listepuces">
    <w:name w:val="List Bullet"/>
    <w:basedOn w:val="Normal"/>
    <w:uiPriority w:val="99"/>
    <w:unhideWhenUsed/>
    <w:rsid w:val="00F2713E"/>
    <w:pPr>
      <w:numPr>
        <w:numId w:val="3"/>
      </w:numPr>
      <w:contextualSpacing/>
    </w:pPr>
  </w:style>
  <w:style w:type="paragraph" w:styleId="Listepuces2">
    <w:name w:val="List Bullet 2"/>
    <w:basedOn w:val="Normal"/>
    <w:uiPriority w:val="99"/>
    <w:unhideWhenUsed/>
    <w:rsid w:val="00F2713E"/>
    <w:pPr>
      <w:numPr>
        <w:numId w:val="4"/>
      </w:numPr>
      <w:contextualSpacing/>
    </w:pPr>
  </w:style>
  <w:style w:type="paragraph" w:styleId="Corpsdetexte">
    <w:name w:val="Body Text"/>
    <w:basedOn w:val="Normal"/>
    <w:link w:val="CorpsdetexteCar"/>
    <w:uiPriority w:val="99"/>
    <w:unhideWhenUsed/>
    <w:rsid w:val="00F2713E"/>
    <w:pPr>
      <w:spacing w:after="120"/>
    </w:pPr>
  </w:style>
  <w:style w:type="character" w:customStyle="1" w:styleId="CorpsdetexteCar">
    <w:name w:val="Corps de texte Car"/>
    <w:basedOn w:val="Policepardfaut"/>
    <w:link w:val="Corpsdetexte"/>
    <w:uiPriority w:val="99"/>
    <w:rsid w:val="00F2713E"/>
  </w:style>
  <w:style w:type="paragraph" w:styleId="Retrait1religne">
    <w:name w:val="Body Text First Indent"/>
    <w:basedOn w:val="Corpsdetexte"/>
    <w:link w:val="Retrait1religneCar"/>
    <w:uiPriority w:val="99"/>
    <w:unhideWhenUsed/>
    <w:rsid w:val="00F2713E"/>
    <w:pPr>
      <w:spacing w:after="200"/>
      <w:ind w:firstLine="360"/>
    </w:pPr>
  </w:style>
  <w:style w:type="character" w:customStyle="1" w:styleId="Retrait1religneCar">
    <w:name w:val="Retrait 1re ligne Car"/>
    <w:basedOn w:val="CorpsdetexteCar"/>
    <w:link w:val="Retrait1religne"/>
    <w:uiPriority w:val="99"/>
    <w:rsid w:val="00F2713E"/>
  </w:style>
  <w:style w:type="character" w:customStyle="1" w:styleId="ParagraphedelisteCar">
    <w:name w:val="Paragraphe de liste Car"/>
    <w:link w:val="Paragraphedeliste"/>
    <w:uiPriority w:val="34"/>
    <w:rsid w:val="00744D07"/>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24</Pages>
  <Words>5962</Words>
  <Characters>32792</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29</cp:revision>
  <cp:lastPrinted>2020-10-16T09:09:00Z</cp:lastPrinted>
  <dcterms:created xsi:type="dcterms:W3CDTF">2020-09-30T09:53:00Z</dcterms:created>
  <dcterms:modified xsi:type="dcterms:W3CDTF">2020-10-16T11:24:00Z</dcterms:modified>
</cp:coreProperties>
</file>